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0583" w14:textId="34AACE60" w:rsidR="005E629A" w:rsidRPr="00505880" w:rsidRDefault="005E629A" w:rsidP="008A432E">
      <w:r w:rsidRPr="00505880">
        <w:t xml:space="preserve">Algemene voorwaarden </w:t>
      </w:r>
      <w:proofErr w:type="spellStart"/>
      <w:r w:rsidRPr="00505880">
        <w:t>Fereyra’s</w:t>
      </w:r>
      <w:proofErr w:type="spellEnd"/>
      <w:r w:rsidRPr="00505880">
        <w:t xml:space="preserve"> Catering. ( </w:t>
      </w:r>
      <w:proofErr w:type="spellStart"/>
      <w:r w:rsidRPr="00505880">
        <w:t>Soulfood</w:t>
      </w:r>
      <w:r w:rsidR="00E97A6C">
        <w:t>ie</w:t>
      </w:r>
      <w:proofErr w:type="spellEnd"/>
      <w:r w:rsidRPr="00505880">
        <w:t xml:space="preserve"> </w:t>
      </w:r>
      <w:proofErr w:type="spellStart"/>
      <w:r w:rsidRPr="00505880">
        <w:t>membership</w:t>
      </w:r>
      <w:proofErr w:type="spellEnd"/>
      <w:r w:rsidRPr="00505880">
        <w:t>)</w:t>
      </w:r>
      <w:r w:rsidR="00E97A6C">
        <w:tab/>
      </w:r>
    </w:p>
    <w:p w14:paraId="4F907C1B" w14:textId="77777777" w:rsidR="005E629A" w:rsidRPr="005E629A" w:rsidRDefault="005E629A" w:rsidP="005E629A">
      <w:pPr>
        <w:shd w:val="clear" w:color="auto" w:fill="FFFFFF"/>
        <w:spacing w:after="150" w:line="360" w:lineRule="atLeast"/>
        <w:outlineLvl w:val="2"/>
        <w:rPr>
          <w:rFonts w:ascii="Source Sans Pro" w:eastAsia="Times New Roman" w:hAnsi="Source Sans Pro" w:cs="Arial"/>
          <w:b/>
          <w:bCs/>
          <w:color w:val="242424"/>
          <w:sz w:val="24"/>
          <w:szCs w:val="24"/>
          <w:lang w:eastAsia="nl-NL"/>
        </w:rPr>
      </w:pPr>
      <w:r w:rsidRPr="005E629A">
        <w:rPr>
          <w:rFonts w:ascii="Source Sans Pro" w:eastAsia="Times New Roman" w:hAnsi="Source Sans Pro" w:cs="Arial"/>
          <w:b/>
          <w:bCs/>
          <w:color w:val="242424"/>
          <w:sz w:val="24"/>
          <w:szCs w:val="24"/>
          <w:lang w:eastAsia="nl-NL"/>
        </w:rPr>
        <w:t>1. Wie zijn wij?</w:t>
      </w:r>
    </w:p>
    <w:p w14:paraId="74F5EC66" w14:textId="363284A6" w:rsidR="005E629A" w:rsidRPr="005E629A"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t xml:space="preserve">(1)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is gevestigd aan de </w:t>
      </w:r>
      <w:r w:rsidR="008A432E">
        <w:rPr>
          <w:rFonts w:ascii="Source Sans Pro" w:eastAsia="Times New Roman" w:hAnsi="Source Sans Pro" w:cs="Arial"/>
          <w:color w:val="242424"/>
          <w:sz w:val="24"/>
          <w:szCs w:val="24"/>
          <w:lang w:eastAsia="nl-NL"/>
        </w:rPr>
        <w:t>korte Hoogstraat 41A</w:t>
      </w:r>
      <w:r w:rsidR="00E97455">
        <w:rPr>
          <w:rFonts w:ascii="Source Sans Pro" w:eastAsia="Times New Roman" w:hAnsi="Source Sans Pro" w:cs="Arial"/>
          <w:color w:val="242424"/>
          <w:sz w:val="24"/>
          <w:szCs w:val="24"/>
          <w:lang w:eastAsia="nl-NL"/>
        </w:rPr>
        <w:t>, 30</w:t>
      </w:r>
      <w:r w:rsidR="008A432E">
        <w:rPr>
          <w:rFonts w:ascii="Source Sans Pro" w:eastAsia="Times New Roman" w:hAnsi="Source Sans Pro" w:cs="Arial"/>
          <w:color w:val="242424"/>
          <w:sz w:val="24"/>
          <w:szCs w:val="24"/>
          <w:lang w:eastAsia="nl-NL"/>
        </w:rPr>
        <w:t>33</w:t>
      </w:r>
      <w:r w:rsidR="00E97455">
        <w:rPr>
          <w:rFonts w:ascii="Source Sans Pro" w:eastAsia="Times New Roman" w:hAnsi="Source Sans Pro" w:cs="Arial"/>
          <w:color w:val="242424"/>
          <w:sz w:val="24"/>
          <w:szCs w:val="24"/>
          <w:lang w:eastAsia="nl-NL"/>
        </w:rPr>
        <w:t xml:space="preserve"> </w:t>
      </w:r>
      <w:r w:rsidR="008A432E">
        <w:rPr>
          <w:rFonts w:ascii="Source Sans Pro" w:eastAsia="Times New Roman" w:hAnsi="Source Sans Pro" w:cs="Arial"/>
          <w:color w:val="242424"/>
          <w:sz w:val="24"/>
          <w:szCs w:val="24"/>
          <w:lang w:eastAsia="nl-NL"/>
        </w:rPr>
        <w:t>BJ</w:t>
      </w:r>
      <w:r w:rsidR="00E97455">
        <w:rPr>
          <w:rFonts w:ascii="Source Sans Pro" w:eastAsia="Times New Roman" w:hAnsi="Source Sans Pro" w:cs="Arial"/>
          <w:color w:val="242424"/>
          <w:sz w:val="24"/>
          <w:szCs w:val="24"/>
          <w:lang w:eastAsia="nl-NL"/>
        </w:rPr>
        <w:t xml:space="preserve"> te </w:t>
      </w:r>
      <w:r w:rsidR="008A432E">
        <w:rPr>
          <w:rFonts w:ascii="Source Sans Pro" w:eastAsia="Times New Roman" w:hAnsi="Source Sans Pro" w:cs="Arial"/>
          <w:color w:val="242424"/>
          <w:sz w:val="24"/>
          <w:szCs w:val="24"/>
          <w:lang w:eastAsia="nl-NL"/>
        </w:rPr>
        <w:t>Vlaardingen</w:t>
      </w:r>
      <w:r w:rsidRPr="005E629A">
        <w:rPr>
          <w:rFonts w:ascii="Source Sans Pro" w:eastAsia="Times New Roman" w:hAnsi="Source Sans Pro" w:cs="Arial"/>
          <w:color w:val="242424"/>
          <w:sz w:val="24"/>
          <w:szCs w:val="24"/>
          <w:lang w:eastAsia="nl-NL"/>
        </w:rPr>
        <w:t>, Nederland (KvK nummer:</w:t>
      </w:r>
      <w:r w:rsidR="00F03055" w:rsidRPr="00F03055">
        <w:t xml:space="preserve"> </w:t>
      </w:r>
      <w:r w:rsidR="00F03055" w:rsidRPr="00F03055">
        <w:rPr>
          <w:rFonts w:ascii="Source Sans Pro" w:eastAsia="Times New Roman" w:hAnsi="Source Sans Pro" w:cs="Arial"/>
          <w:color w:val="242424"/>
          <w:sz w:val="24"/>
          <w:szCs w:val="24"/>
          <w:lang w:eastAsia="nl-NL"/>
        </w:rPr>
        <w:t>72679948</w:t>
      </w:r>
      <w:r w:rsidRPr="005E629A">
        <w:rPr>
          <w:rFonts w:ascii="Source Sans Pro" w:eastAsia="Times New Roman" w:hAnsi="Source Sans Pro" w:cs="Arial"/>
          <w:color w:val="242424"/>
          <w:sz w:val="24"/>
          <w:szCs w:val="24"/>
          <w:lang w:eastAsia="nl-NL"/>
        </w:rPr>
        <w:t>, Btw-identificatienummer:</w:t>
      </w:r>
      <w:r w:rsidR="00505880" w:rsidRPr="00505880">
        <w:t xml:space="preserve"> </w:t>
      </w:r>
      <w:r w:rsidR="00505880" w:rsidRPr="00505880">
        <w:rPr>
          <w:rFonts w:ascii="Source Sans Pro" w:eastAsia="Times New Roman" w:hAnsi="Source Sans Pro" w:cs="Arial"/>
          <w:color w:val="242424"/>
          <w:sz w:val="24"/>
          <w:szCs w:val="24"/>
          <w:lang w:eastAsia="nl-NL"/>
        </w:rPr>
        <w:t>NL002232612B18</w:t>
      </w:r>
      <w:r w:rsidRPr="00505880">
        <w:rPr>
          <w:rFonts w:ascii="Source Sans Pro" w:eastAsia="Times New Roman" w:hAnsi="Source Sans Pro" w:cs="Arial"/>
          <w:color w:val="242424"/>
          <w:sz w:val="24"/>
          <w:szCs w:val="24"/>
          <w:lang w:eastAsia="nl-NL"/>
        </w:rPr>
        <w:t>)</w:t>
      </w:r>
      <w:r w:rsidRPr="005E629A">
        <w:rPr>
          <w:rFonts w:ascii="Source Sans Pro" w:eastAsia="Times New Roman" w:hAnsi="Source Sans Pro" w:cs="Arial"/>
          <w:color w:val="242424"/>
          <w:sz w:val="24"/>
          <w:szCs w:val="24"/>
          <w:lang w:eastAsia="nl-NL"/>
        </w:rPr>
        <w:t xml:space="preserve"> en zal hierna ook worden aangeduid als “</w:t>
      </w:r>
      <w:proofErr w:type="spellStart"/>
      <w:r w:rsidR="00E97455">
        <w:rPr>
          <w:rFonts w:ascii="Source Sans Pro" w:eastAsia="Times New Roman" w:hAnsi="Source Sans Pro" w:cs="Arial"/>
          <w:b/>
          <w:bCs/>
          <w:color w:val="242424"/>
          <w:sz w:val="24"/>
          <w:szCs w:val="24"/>
          <w:lang w:eastAsia="nl-NL"/>
        </w:rPr>
        <w:t>Fereyra’s</w:t>
      </w:r>
      <w:proofErr w:type="spellEnd"/>
      <w:r w:rsidR="00E97455">
        <w:rPr>
          <w:rFonts w:ascii="Source Sans Pro" w:eastAsia="Times New Roman" w:hAnsi="Source Sans Pro" w:cs="Arial"/>
          <w:b/>
          <w:bCs/>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of “</w:t>
      </w:r>
      <w:r w:rsidRPr="005E629A">
        <w:rPr>
          <w:rFonts w:ascii="Source Sans Pro" w:eastAsia="Times New Roman" w:hAnsi="Source Sans Pro" w:cs="Arial"/>
          <w:b/>
          <w:bCs/>
          <w:color w:val="242424"/>
          <w:sz w:val="24"/>
          <w:szCs w:val="24"/>
          <w:lang w:eastAsia="nl-NL"/>
        </w:rPr>
        <w:t>wij</w:t>
      </w:r>
      <w:r w:rsidRPr="005E629A">
        <w:rPr>
          <w:rFonts w:ascii="Source Sans Pro" w:eastAsia="Times New Roman" w:hAnsi="Source Sans Pro" w:cs="Arial"/>
          <w:color w:val="242424"/>
          <w:sz w:val="24"/>
          <w:szCs w:val="24"/>
          <w:lang w:eastAsia="nl-NL"/>
        </w:rPr>
        <w:t>”.</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(2)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verkoopt en levert flexibele, wekelijkse maaltijd op basis van een lidmaatschap. In aanvulling daarop kan je elke week bij je lidmaatschap verschillende </w:t>
      </w:r>
      <w:r w:rsidR="00F03055">
        <w:rPr>
          <w:rFonts w:ascii="Source Sans Pro" w:eastAsia="Times New Roman" w:hAnsi="Source Sans Pro" w:cs="Arial"/>
          <w:color w:val="242424"/>
          <w:sz w:val="24"/>
          <w:szCs w:val="24"/>
          <w:lang w:eastAsia="nl-NL"/>
        </w:rPr>
        <w:t>maaltijden</w:t>
      </w:r>
      <w:r w:rsidRPr="005E629A">
        <w:rPr>
          <w:rFonts w:ascii="Source Sans Pro" w:eastAsia="Times New Roman" w:hAnsi="Source Sans Pro" w:cs="Arial"/>
          <w:color w:val="242424"/>
          <w:sz w:val="24"/>
          <w:szCs w:val="24"/>
          <w:lang w:eastAsia="nl-NL"/>
        </w:rPr>
        <w:t xml:space="preserve"> (zoals </w:t>
      </w:r>
      <w:r w:rsidR="00F03055">
        <w:rPr>
          <w:rFonts w:ascii="Source Sans Pro" w:eastAsia="Times New Roman" w:hAnsi="Source Sans Pro" w:cs="Arial"/>
          <w:color w:val="242424"/>
          <w:sz w:val="24"/>
          <w:szCs w:val="24"/>
          <w:lang w:eastAsia="nl-NL"/>
        </w:rPr>
        <w:t>rijstgerechten</w:t>
      </w:r>
      <w:r w:rsidRPr="005E629A">
        <w:rPr>
          <w:rFonts w:ascii="Source Sans Pro" w:eastAsia="Times New Roman" w:hAnsi="Source Sans Pro" w:cs="Arial"/>
          <w:color w:val="242424"/>
          <w:sz w:val="24"/>
          <w:szCs w:val="24"/>
          <w:lang w:eastAsia="nl-NL"/>
        </w:rPr>
        <w:t xml:space="preserve"> en soep) bestellen.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(3) Ook verkoopt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cadeaubonnen, eenmalige maaltijd</w:t>
      </w:r>
      <w:r w:rsidR="00F03055">
        <w:rPr>
          <w:rFonts w:ascii="Source Sans Pro" w:eastAsia="Times New Roman" w:hAnsi="Source Sans Pro" w:cs="Arial"/>
          <w:color w:val="242424"/>
          <w:sz w:val="24"/>
          <w:szCs w:val="24"/>
          <w:lang w:eastAsia="nl-NL"/>
        </w:rPr>
        <w:t>en</w:t>
      </w:r>
      <w:r w:rsidRPr="005E629A">
        <w:rPr>
          <w:rFonts w:ascii="Source Sans Pro" w:eastAsia="Times New Roman" w:hAnsi="Source Sans Pro" w:cs="Arial"/>
          <w:color w:val="242424"/>
          <w:sz w:val="24"/>
          <w:szCs w:val="24"/>
          <w:lang w:eastAsia="nl-NL"/>
        </w:rPr>
        <w:t xml:space="preserve"> (zoals de </w:t>
      </w:r>
      <w:proofErr w:type="spellStart"/>
      <w:r w:rsidR="00F03055">
        <w:rPr>
          <w:rFonts w:ascii="Source Sans Pro" w:eastAsia="Times New Roman" w:hAnsi="Source Sans Pro" w:cs="Arial"/>
          <w:color w:val="242424"/>
          <w:sz w:val="24"/>
          <w:szCs w:val="24"/>
          <w:lang w:eastAsia="nl-NL"/>
        </w:rPr>
        <w:t>seafoodboil</w:t>
      </w:r>
      <w:proofErr w:type="spellEnd"/>
      <w:r w:rsidRPr="005E629A">
        <w:rPr>
          <w:rFonts w:ascii="Source Sans Pro" w:eastAsia="Times New Roman" w:hAnsi="Source Sans Pro" w:cs="Arial"/>
          <w:color w:val="242424"/>
          <w:sz w:val="24"/>
          <w:szCs w:val="24"/>
          <w:lang w:eastAsia="nl-NL"/>
        </w:rPr>
        <w:t>) en biedt zij vouchers en kortingscodes aan.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(4) De </w:t>
      </w:r>
      <w:r w:rsidR="00414278">
        <w:rPr>
          <w:rFonts w:ascii="Source Sans Pro" w:eastAsia="Times New Roman" w:hAnsi="Source Sans Pro" w:cs="Arial"/>
          <w:color w:val="242424"/>
          <w:sz w:val="24"/>
          <w:szCs w:val="24"/>
          <w:lang w:eastAsia="nl-NL"/>
        </w:rPr>
        <w:t>maaltijden</w:t>
      </w:r>
      <w:r w:rsidRPr="005E629A">
        <w:rPr>
          <w:rFonts w:ascii="Source Sans Pro" w:eastAsia="Times New Roman" w:hAnsi="Source Sans Pro" w:cs="Arial"/>
          <w:color w:val="242424"/>
          <w:sz w:val="24"/>
          <w:szCs w:val="24"/>
          <w:lang w:eastAsia="nl-NL"/>
        </w:rPr>
        <w:t xml:space="preserve"> op basis van een lidmaatschap, aanvullende (vers)producten en/of cadeaubonnen, vouchers en kortingscodes zal hierna ook wel worden aangeduid als de “</w:t>
      </w:r>
      <w:r w:rsidRPr="005E629A">
        <w:rPr>
          <w:rFonts w:ascii="Source Sans Pro" w:eastAsia="Times New Roman" w:hAnsi="Source Sans Pro" w:cs="Arial"/>
          <w:b/>
          <w:bCs/>
          <w:color w:val="242424"/>
          <w:sz w:val="24"/>
          <w:szCs w:val="24"/>
          <w:lang w:eastAsia="nl-NL"/>
        </w:rPr>
        <w:t>producten</w:t>
      </w:r>
      <w:r w:rsidRPr="005E629A">
        <w:rPr>
          <w:rFonts w:ascii="Source Sans Pro" w:eastAsia="Times New Roman" w:hAnsi="Source Sans Pro" w:cs="Arial"/>
          <w:color w:val="242424"/>
          <w:sz w:val="24"/>
          <w:szCs w:val="24"/>
          <w:lang w:eastAsia="nl-NL"/>
        </w:rPr>
        <w:t>” of “</w:t>
      </w:r>
      <w:r w:rsidRPr="005E629A">
        <w:rPr>
          <w:rFonts w:ascii="Source Sans Pro" w:eastAsia="Times New Roman" w:hAnsi="Source Sans Pro" w:cs="Arial"/>
          <w:b/>
          <w:bCs/>
          <w:color w:val="242424"/>
          <w:sz w:val="24"/>
          <w:szCs w:val="24"/>
          <w:lang w:eastAsia="nl-NL"/>
        </w:rPr>
        <w:t>overeenkomsten</w:t>
      </w:r>
      <w:r w:rsidRPr="005E629A">
        <w:rPr>
          <w:rFonts w:ascii="Source Sans Pro" w:eastAsia="Times New Roman" w:hAnsi="Source Sans Pro" w:cs="Arial"/>
          <w:color w:val="242424"/>
          <w:sz w:val="24"/>
          <w:szCs w:val="24"/>
          <w:lang w:eastAsia="nl-NL"/>
        </w:rPr>
        <w:t>”.</w:t>
      </w:r>
    </w:p>
    <w:p w14:paraId="197B0808" w14:textId="47C124F4" w:rsidR="005E629A" w:rsidRPr="005E629A" w:rsidRDefault="005E629A" w:rsidP="005E629A">
      <w:pPr>
        <w:shd w:val="clear" w:color="auto" w:fill="FFFFFF"/>
        <w:spacing w:after="0" w:line="240" w:lineRule="auto"/>
        <w:rPr>
          <w:rFonts w:ascii="Arial" w:eastAsia="Times New Roman" w:hAnsi="Arial" w:cs="Arial"/>
          <w:color w:val="242424"/>
          <w:sz w:val="24"/>
          <w:szCs w:val="24"/>
          <w:lang w:eastAsia="nl-NL"/>
        </w:rPr>
      </w:pPr>
      <w:r w:rsidRPr="005E629A">
        <w:rPr>
          <w:rFonts w:ascii="Arial" w:eastAsia="Times New Roman" w:hAnsi="Arial" w:cs="Arial"/>
          <w:noProof/>
          <w:color w:val="242424"/>
          <w:sz w:val="24"/>
          <w:szCs w:val="24"/>
          <w:lang w:eastAsia="nl-NL"/>
        </w:rPr>
        <mc:AlternateContent>
          <mc:Choice Requires="wps">
            <w:drawing>
              <wp:inline distT="0" distB="0" distL="0" distR="0" wp14:anchorId="0C6A6F26" wp14:editId="78E01637">
                <wp:extent cx="304800" cy="304800"/>
                <wp:effectExtent l="0" t="0" r="0" b="0"/>
                <wp:docPr id="2"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4AC6C" id="Rechthoe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EFE1DE" w14:textId="77777777" w:rsidR="005E629A" w:rsidRPr="005E629A" w:rsidRDefault="005E629A" w:rsidP="005E629A">
      <w:pPr>
        <w:shd w:val="clear" w:color="auto" w:fill="FFFFFF"/>
        <w:spacing w:after="150" w:line="360" w:lineRule="atLeast"/>
        <w:outlineLvl w:val="2"/>
        <w:rPr>
          <w:rFonts w:ascii="Source Sans Pro" w:eastAsia="Times New Roman" w:hAnsi="Source Sans Pro" w:cs="Arial"/>
          <w:b/>
          <w:bCs/>
          <w:color w:val="242424"/>
          <w:sz w:val="24"/>
          <w:szCs w:val="24"/>
          <w:lang w:eastAsia="nl-NL"/>
        </w:rPr>
      </w:pPr>
      <w:r w:rsidRPr="005E629A">
        <w:rPr>
          <w:rFonts w:ascii="Source Sans Pro" w:eastAsia="Times New Roman" w:hAnsi="Source Sans Pro" w:cs="Arial"/>
          <w:b/>
          <w:bCs/>
          <w:color w:val="242424"/>
          <w:sz w:val="24"/>
          <w:szCs w:val="24"/>
          <w:lang w:eastAsia="nl-NL"/>
        </w:rPr>
        <w:t>2. Toepasselijkheid</w:t>
      </w:r>
    </w:p>
    <w:p w14:paraId="50B8B5A6" w14:textId="5A2402FE" w:rsidR="005E629A" w:rsidRPr="005E629A"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t xml:space="preserve">(1) Op alle overeenkomsten (waaronder begrepen lidmaatschappen en aparte bestellingen) die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sluit met klanten, zijn deze algemene voorwaarden van toepassing. De klant wordt hierna ook wel genoemd: “</w:t>
      </w:r>
      <w:r w:rsidRPr="005E629A">
        <w:rPr>
          <w:rFonts w:ascii="Source Sans Pro" w:eastAsia="Times New Roman" w:hAnsi="Source Sans Pro" w:cs="Arial"/>
          <w:b/>
          <w:bCs/>
          <w:color w:val="242424"/>
          <w:sz w:val="24"/>
          <w:szCs w:val="24"/>
          <w:lang w:eastAsia="nl-NL"/>
        </w:rPr>
        <w:t>klant</w:t>
      </w:r>
      <w:r w:rsidRPr="005E629A">
        <w:rPr>
          <w:rFonts w:ascii="Source Sans Pro" w:eastAsia="Times New Roman" w:hAnsi="Source Sans Pro" w:cs="Arial"/>
          <w:color w:val="242424"/>
          <w:sz w:val="24"/>
          <w:szCs w:val="24"/>
          <w:lang w:eastAsia="nl-NL"/>
        </w:rPr>
        <w:t>” of “</w:t>
      </w:r>
      <w:r w:rsidRPr="005E629A">
        <w:rPr>
          <w:rFonts w:ascii="Source Sans Pro" w:eastAsia="Times New Roman" w:hAnsi="Source Sans Pro" w:cs="Arial"/>
          <w:b/>
          <w:bCs/>
          <w:color w:val="242424"/>
          <w:sz w:val="24"/>
          <w:szCs w:val="24"/>
          <w:lang w:eastAsia="nl-NL"/>
        </w:rPr>
        <w:t>je/jij</w:t>
      </w:r>
      <w:r w:rsidRPr="005E629A">
        <w:rPr>
          <w:rFonts w:ascii="Source Sans Pro" w:eastAsia="Times New Roman" w:hAnsi="Source Sans Pro" w:cs="Arial"/>
          <w:color w:val="242424"/>
          <w:sz w:val="24"/>
          <w:szCs w:val="24"/>
          <w:lang w:eastAsia="nl-NL"/>
        </w:rPr>
        <w:t>”.</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(2) Wij behouden ons het recht voor deze algemene voorwaarden te wijzigen. Van eventuele voorgenomen wijzigingen zullen wij je ten minste zeven (7) dagen van tevoren op de hoogte stellen. Mocht je bezwaar hebben tegen de gewijzigde voorwaarden, dan heb je de mogelijkheid jouw overeenkomst te beëindigen in welk geval je jouw overeenkomst via één van onze contactmogelijkheden die je kan vinden op onze website (</w:t>
      </w:r>
      <w:hyperlink r:id="rId5" w:history="1">
        <w:r w:rsidR="00414278" w:rsidRPr="00414278">
          <w:rPr>
            <w:rStyle w:val="Hyperlink"/>
            <w:rFonts w:ascii="Source Sans Pro" w:eastAsia="Times New Roman" w:hAnsi="Source Sans Pro" w:cs="Arial"/>
            <w:sz w:val="24"/>
            <w:szCs w:val="24"/>
            <w:lang w:eastAsia="nl-NL"/>
          </w:rPr>
          <w:t xml:space="preserve">Bestelling plaatsen &amp; contact | </w:t>
        </w:r>
        <w:proofErr w:type="spellStart"/>
        <w:r w:rsidR="00414278" w:rsidRPr="00414278">
          <w:rPr>
            <w:rStyle w:val="Hyperlink"/>
            <w:rFonts w:ascii="Source Sans Pro" w:eastAsia="Times New Roman" w:hAnsi="Source Sans Pro" w:cs="Arial"/>
            <w:sz w:val="24"/>
            <w:szCs w:val="24"/>
            <w:lang w:eastAsia="nl-NL"/>
          </w:rPr>
          <w:t>Fereyra's</w:t>
        </w:r>
        <w:proofErr w:type="spellEnd"/>
        <w:r w:rsidR="00414278" w:rsidRPr="00414278">
          <w:rPr>
            <w:rStyle w:val="Hyperlink"/>
            <w:rFonts w:ascii="Source Sans Pro" w:eastAsia="Times New Roman" w:hAnsi="Source Sans Pro" w:cs="Arial"/>
            <w:sz w:val="24"/>
            <w:szCs w:val="24"/>
            <w:lang w:eastAsia="nl-NL"/>
          </w:rPr>
          <w:t xml:space="preserve"> Catering (fereyrascatering.nl)</w:t>
        </w:r>
      </w:hyperlink>
      <w:r w:rsidRPr="005E629A">
        <w:rPr>
          <w:rFonts w:ascii="Source Sans Pro" w:eastAsia="Times New Roman" w:hAnsi="Source Sans Pro" w:cs="Arial"/>
          <w:color w:val="242424"/>
          <w:sz w:val="24"/>
          <w:szCs w:val="24"/>
          <w:lang w:eastAsia="nl-NL"/>
        </w:rPr>
        <w:t xml:space="preserve">), met </w:t>
      </w:r>
      <w:proofErr w:type="spellStart"/>
      <w:r w:rsidRPr="005E629A">
        <w:rPr>
          <w:rFonts w:ascii="Source Sans Pro" w:eastAsia="Times New Roman" w:hAnsi="Source Sans Pro" w:cs="Arial"/>
          <w:color w:val="242424"/>
          <w:sz w:val="24"/>
          <w:szCs w:val="24"/>
          <w:lang w:eastAsia="nl-NL"/>
        </w:rPr>
        <w:t>inachtname</w:t>
      </w:r>
      <w:proofErr w:type="spellEnd"/>
      <w:r w:rsidRPr="005E629A">
        <w:rPr>
          <w:rFonts w:ascii="Source Sans Pro" w:eastAsia="Times New Roman" w:hAnsi="Source Sans Pro" w:cs="Arial"/>
          <w:color w:val="242424"/>
          <w:sz w:val="24"/>
          <w:szCs w:val="24"/>
          <w:lang w:eastAsia="nl-NL"/>
        </w:rPr>
        <w:t xml:space="preserve"> van de deadline voor wijzigingen, pauzeren, opzeggen en herroepen welke te raadplegen is via de </w:t>
      </w:r>
      <w:r w:rsidR="00414278">
        <w:rPr>
          <w:rFonts w:ascii="Source Sans Pro" w:eastAsia="Times New Roman" w:hAnsi="Source Sans Pro" w:cs="Arial"/>
          <w:color w:val="242424"/>
          <w:sz w:val="24"/>
          <w:szCs w:val="24"/>
          <w:lang w:eastAsia="nl-NL"/>
        </w:rPr>
        <w:t>mail</w:t>
      </w:r>
      <w:r w:rsidRPr="005E629A">
        <w:rPr>
          <w:rFonts w:ascii="Source Sans Pro" w:eastAsia="Times New Roman" w:hAnsi="Source Sans Pro" w:cs="Arial"/>
          <w:color w:val="242424"/>
          <w:sz w:val="24"/>
          <w:szCs w:val="24"/>
          <w:lang w:eastAsia="nl-NL"/>
        </w:rPr>
        <w:t>. Indien je de overeenkomst echter niet (tijdig) beëindigt c.q. opzegt, en je blijft vanaf de aangekondigde ingangsdatum van de gewijzigde algemene voorwaarden gebruik maken van onze producten, dan zijn de gewijzigde algemene voorwaarden vanaf dat moment op jouw overeenkomst van toepassing.</w:t>
      </w:r>
    </w:p>
    <w:p w14:paraId="591D7D64" w14:textId="0DB1F623" w:rsidR="005E629A" w:rsidRPr="005E629A" w:rsidRDefault="005E629A" w:rsidP="005E629A">
      <w:pPr>
        <w:shd w:val="clear" w:color="auto" w:fill="FFFFFF"/>
        <w:spacing w:after="0" w:line="240" w:lineRule="auto"/>
        <w:rPr>
          <w:rFonts w:ascii="Arial" w:eastAsia="Times New Roman" w:hAnsi="Arial" w:cs="Arial"/>
          <w:color w:val="242424"/>
          <w:sz w:val="24"/>
          <w:szCs w:val="24"/>
          <w:lang w:eastAsia="nl-NL"/>
        </w:rPr>
      </w:pPr>
      <w:r w:rsidRPr="005E629A">
        <w:rPr>
          <w:rFonts w:ascii="Arial" w:eastAsia="Times New Roman" w:hAnsi="Arial" w:cs="Arial"/>
          <w:noProof/>
          <w:color w:val="242424"/>
          <w:sz w:val="24"/>
          <w:szCs w:val="24"/>
          <w:lang w:eastAsia="nl-NL"/>
        </w:rPr>
        <mc:AlternateContent>
          <mc:Choice Requires="wps">
            <w:drawing>
              <wp:inline distT="0" distB="0" distL="0" distR="0" wp14:anchorId="6A36B37C" wp14:editId="3669A37E">
                <wp:extent cx="304800" cy="304800"/>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82725" id="Rechthoe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B60483B" w14:textId="77777777" w:rsidR="005E629A" w:rsidRPr="005E629A" w:rsidRDefault="005E629A" w:rsidP="005E629A">
      <w:pPr>
        <w:shd w:val="clear" w:color="auto" w:fill="FFFFFF"/>
        <w:spacing w:after="150" w:line="360" w:lineRule="atLeast"/>
        <w:outlineLvl w:val="2"/>
        <w:rPr>
          <w:rFonts w:ascii="Source Sans Pro" w:eastAsia="Times New Roman" w:hAnsi="Source Sans Pro" w:cs="Arial"/>
          <w:b/>
          <w:bCs/>
          <w:color w:val="242424"/>
          <w:sz w:val="24"/>
          <w:szCs w:val="24"/>
          <w:lang w:eastAsia="nl-NL"/>
        </w:rPr>
      </w:pPr>
      <w:r w:rsidRPr="005E629A">
        <w:rPr>
          <w:rFonts w:ascii="Source Sans Pro" w:eastAsia="Times New Roman" w:hAnsi="Source Sans Pro" w:cs="Arial"/>
          <w:b/>
          <w:bCs/>
          <w:color w:val="242424"/>
          <w:sz w:val="24"/>
          <w:szCs w:val="24"/>
          <w:lang w:eastAsia="nl-NL"/>
        </w:rPr>
        <w:t>3. Het aanbod</w:t>
      </w:r>
    </w:p>
    <w:p w14:paraId="17BFF6A6" w14:textId="75168191" w:rsidR="005E629A" w:rsidRPr="005E629A"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lastRenderedPageBreak/>
        <w:t>(1) De aangeboden producten en/of diensten inclusief de vermelde prijzen gelden als een vrijblijvend aanbod dat door jou kan worden aanvaard.</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(2) Ons aanbod bevat een zo volledig en nauwkeurig mogelijke omschrijving van de aangeboden producten en/of diensten. We kunnen echter niet voorkomen dat er soms een vergissing wordt gemaakt waarbij we opmerken dat kennelijke vergissingen in het aanbod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niet binden.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(3) Ons aanbod richt zich op eindverbruikers in Nederland. De bestelde producten, zoals onze maaltijd</w:t>
      </w:r>
      <w:r w:rsidR="00414278">
        <w:rPr>
          <w:rFonts w:ascii="Source Sans Pro" w:eastAsia="Times New Roman" w:hAnsi="Source Sans Pro" w:cs="Arial"/>
          <w:color w:val="242424"/>
          <w:sz w:val="24"/>
          <w:szCs w:val="24"/>
          <w:lang w:eastAsia="nl-NL"/>
        </w:rPr>
        <w:t>en</w:t>
      </w:r>
      <w:r w:rsidRPr="005E629A">
        <w:rPr>
          <w:rFonts w:ascii="Source Sans Pro" w:eastAsia="Times New Roman" w:hAnsi="Source Sans Pro" w:cs="Arial"/>
          <w:color w:val="242424"/>
          <w:sz w:val="24"/>
          <w:szCs w:val="24"/>
          <w:lang w:eastAsia="nl-NL"/>
        </w:rPr>
        <w:t>, cadeaubon(</w:t>
      </w:r>
      <w:proofErr w:type="spellStart"/>
      <w:r w:rsidRPr="005E629A">
        <w:rPr>
          <w:rFonts w:ascii="Source Sans Pro" w:eastAsia="Times New Roman" w:hAnsi="Source Sans Pro" w:cs="Arial"/>
          <w:color w:val="242424"/>
          <w:sz w:val="24"/>
          <w:szCs w:val="24"/>
          <w:lang w:eastAsia="nl-NL"/>
        </w:rPr>
        <w:t>nen</w:t>
      </w:r>
      <w:proofErr w:type="spellEnd"/>
      <w:r w:rsidRPr="005E629A">
        <w:rPr>
          <w:rFonts w:ascii="Source Sans Pro" w:eastAsia="Times New Roman" w:hAnsi="Source Sans Pro" w:cs="Arial"/>
          <w:color w:val="242424"/>
          <w:sz w:val="24"/>
          <w:szCs w:val="24"/>
          <w:lang w:eastAsia="nl-NL"/>
        </w:rPr>
        <w:t xml:space="preserve">) en/of andere diensten, zijn uitdrukkelijk niet bestemd voor doorverkoop. </w:t>
      </w:r>
    </w:p>
    <w:p w14:paraId="6C0242B8" w14:textId="77777777" w:rsidR="005E629A" w:rsidRPr="00414278" w:rsidRDefault="005E629A"/>
    <w:p w14:paraId="56A14E46" w14:textId="77777777" w:rsidR="005E629A" w:rsidRPr="005E629A" w:rsidRDefault="005E629A" w:rsidP="005E629A">
      <w:pPr>
        <w:shd w:val="clear" w:color="auto" w:fill="FFFFFF"/>
        <w:spacing w:after="150" w:line="360" w:lineRule="atLeast"/>
        <w:outlineLvl w:val="2"/>
        <w:rPr>
          <w:rFonts w:ascii="Source Sans Pro" w:eastAsia="Times New Roman" w:hAnsi="Source Sans Pro" w:cs="Times New Roman"/>
          <w:b/>
          <w:bCs/>
          <w:color w:val="242424"/>
          <w:sz w:val="24"/>
          <w:szCs w:val="24"/>
          <w:lang w:eastAsia="nl-NL"/>
        </w:rPr>
      </w:pPr>
      <w:r w:rsidRPr="005E629A">
        <w:rPr>
          <w:rFonts w:ascii="Source Sans Pro" w:eastAsia="Times New Roman" w:hAnsi="Source Sans Pro" w:cs="Times New Roman"/>
          <w:b/>
          <w:bCs/>
          <w:color w:val="242424"/>
          <w:sz w:val="24"/>
          <w:szCs w:val="24"/>
          <w:lang w:eastAsia="nl-NL"/>
        </w:rPr>
        <w:t>4. Totstandkoming overeenkomst</w:t>
      </w:r>
    </w:p>
    <w:p w14:paraId="74C8486B" w14:textId="4B3A0499" w:rsidR="00AA0394"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t xml:space="preserve">(1) Om een bestelling te plaatsen vragen we je om </w:t>
      </w:r>
      <w:r w:rsidR="00414278">
        <w:rPr>
          <w:rFonts w:ascii="Source Sans Pro" w:eastAsia="Times New Roman" w:hAnsi="Source Sans Pro" w:cs="Arial"/>
          <w:color w:val="242424"/>
          <w:sz w:val="24"/>
          <w:szCs w:val="24"/>
          <w:lang w:eastAsia="nl-NL"/>
        </w:rPr>
        <w:t xml:space="preserve">het aanmeldformulier f </w:t>
      </w:r>
      <w:r w:rsidR="00505880">
        <w:rPr>
          <w:rFonts w:ascii="Source Sans Pro" w:eastAsia="Times New Roman" w:hAnsi="Source Sans Pro" w:cs="Arial"/>
          <w:color w:val="242424"/>
          <w:sz w:val="24"/>
          <w:szCs w:val="24"/>
          <w:lang w:eastAsia="nl-NL"/>
        </w:rPr>
        <w:t>bestelling formulier</w:t>
      </w:r>
      <w:r w:rsidRPr="005E629A">
        <w:rPr>
          <w:rFonts w:ascii="Source Sans Pro" w:eastAsia="Times New Roman" w:hAnsi="Source Sans Pro" w:cs="Arial"/>
          <w:color w:val="242424"/>
          <w:sz w:val="24"/>
          <w:szCs w:val="24"/>
          <w:lang w:eastAsia="nl-NL"/>
        </w:rPr>
        <w:t xml:space="preserve"> </w:t>
      </w:r>
      <w:r w:rsidR="00414278">
        <w:rPr>
          <w:rFonts w:ascii="Source Sans Pro" w:eastAsia="Times New Roman" w:hAnsi="Source Sans Pro" w:cs="Arial"/>
          <w:color w:val="242424"/>
          <w:sz w:val="24"/>
          <w:szCs w:val="24"/>
          <w:lang w:eastAsia="nl-NL"/>
        </w:rPr>
        <w:t xml:space="preserve">in te vullen zodat uw bestelling(en) </w:t>
      </w:r>
      <w:r w:rsidRPr="005E629A">
        <w:rPr>
          <w:rFonts w:ascii="Source Sans Pro" w:eastAsia="Times New Roman" w:hAnsi="Source Sans Pro" w:cs="Arial"/>
          <w:color w:val="242424"/>
          <w:sz w:val="24"/>
          <w:szCs w:val="24"/>
          <w:lang w:eastAsia="nl-NL"/>
        </w:rPr>
        <w:t xml:space="preserve">in het vervolg sneller en gemakkelijker kunt plaatsen. In </w:t>
      </w:r>
      <w:r w:rsidR="00AA0394">
        <w:rPr>
          <w:rFonts w:ascii="Source Sans Pro" w:eastAsia="Times New Roman" w:hAnsi="Source Sans Pro" w:cs="Arial"/>
          <w:color w:val="242424"/>
          <w:sz w:val="24"/>
          <w:szCs w:val="24"/>
          <w:lang w:eastAsia="nl-NL"/>
        </w:rPr>
        <w:t>het daarvoor bestemde formulier</w:t>
      </w:r>
      <w:r w:rsidRPr="005E629A">
        <w:rPr>
          <w:rFonts w:ascii="Source Sans Pro" w:eastAsia="Times New Roman" w:hAnsi="Source Sans Pro" w:cs="Arial"/>
          <w:color w:val="242424"/>
          <w:sz w:val="24"/>
          <w:szCs w:val="24"/>
          <w:lang w:eastAsia="nl-NL"/>
        </w:rPr>
        <w:t xml:space="preserve"> kan je jouw maaltijdvoorkeuren doorgeven. Indien je geen keuze voor maaltijden maakt of je maaltijdvoorkeuren niet tijdig wijzigt met </w:t>
      </w:r>
      <w:proofErr w:type="spellStart"/>
      <w:r w:rsidRPr="005E629A">
        <w:rPr>
          <w:rFonts w:ascii="Source Sans Pro" w:eastAsia="Times New Roman" w:hAnsi="Source Sans Pro" w:cs="Arial"/>
          <w:color w:val="242424"/>
          <w:sz w:val="24"/>
          <w:szCs w:val="24"/>
          <w:lang w:eastAsia="nl-NL"/>
        </w:rPr>
        <w:t>inachtname</w:t>
      </w:r>
      <w:proofErr w:type="spellEnd"/>
      <w:r w:rsidRPr="005E629A">
        <w:rPr>
          <w:rFonts w:ascii="Source Sans Pro" w:eastAsia="Times New Roman" w:hAnsi="Source Sans Pro" w:cs="Arial"/>
          <w:color w:val="242424"/>
          <w:sz w:val="24"/>
          <w:szCs w:val="24"/>
          <w:lang w:eastAsia="nl-NL"/>
        </w:rPr>
        <w:t xml:space="preserve"> van de </w:t>
      </w:r>
      <w:r w:rsidR="00AA0394">
        <w:rPr>
          <w:rFonts w:ascii="Source Sans Pro" w:eastAsia="Times New Roman" w:hAnsi="Source Sans Pro" w:cs="Arial"/>
          <w:color w:val="242424"/>
          <w:sz w:val="24"/>
          <w:szCs w:val="24"/>
          <w:lang w:eastAsia="nl-NL"/>
        </w:rPr>
        <w:t>deadline voor wijzigingen,</w:t>
      </w:r>
      <w:r w:rsidRPr="005E629A">
        <w:rPr>
          <w:rFonts w:ascii="Source Sans Pro" w:eastAsia="Times New Roman" w:hAnsi="Source Sans Pro" w:cs="Arial"/>
          <w:color w:val="242424"/>
          <w:sz w:val="24"/>
          <w:szCs w:val="24"/>
          <w:lang w:eastAsia="nl-NL"/>
        </w:rPr>
        <w:t xml:space="preserve"> worden jouw maaltijden automatisch geselecteerd. Tevens kan je in </w:t>
      </w:r>
      <w:r w:rsidR="00AA0394">
        <w:rPr>
          <w:rFonts w:ascii="Source Sans Pro" w:eastAsia="Times New Roman" w:hAnsi="Source Sans Pro" w:cs="Arial"/>
          <w:color w:val="242424"/>
          <w:sz w:val="24"/>
          <w:szCs w:val="24"/>
          <w:lang w:eastAsia="nl-NL"/>
        </w:rPr>
        <w:t>het formulier</w:t>
      </w:r>
      <w:r w:rsidRPr="005E629A">
        <w:rPr>
          <w:rFonts w:ascii="Source Sans Pro" w:eastAsia="Times New Roman" w:hAnsi="Source Sans Pro" w:cs="Arial"/>
          <w:color w:val="242424"/>
          <w:sz w:val="24"/>
          <w:szCs w:val="24"/>
          <w:lang w:eastAsia="nl-NL"/>
        </w:rPr>
        <w:t xml:space="preserve"> verschillende (aanvullende) en</w:t>
      </w:r>
      <w:r w:rsidR="00AA0394">
        <w:rPr>
          <w:rFonts w:ascii="Source Sans Pro" w:eastAsia="Times New Roman" w:hAnsi="Source Sans Pro" w:cs="Arial"/>
          <w:color w:val="242424"/>
          <w:sz w:val="24"/>
          <w:szCs w:val="24"/>
          <w:lang w:eastAsia="nl-NL"/>
        </w:rPr>
        <w:t xml:space="preserve"> </w:t>
      </w:r>
      <w:r w:rsidRPr="005E629A">
        <w:rPr>
          <w:rFonts w:ascii="Source Sans Pro" w:eastAsia="Times New Roman" w:hAnsi="Source Sans Pro" w:cs="Arial"/>
          <w:color w:val="242424"/>
          <w:sz w:val="24"/>
          <w:szCs w:val="24"/>
          <w:lang w:eastAsia="nl-NL"/>
        </w:rPr>
        <w:t>of extra maaltijden toevoegen aan jouw bestelling tegen een meerprijs.</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(2) Na het </w:t>
      </w:r>
      <w:r w:rsidR="00AA0394">
        <w:rPr>
          <w:rFonts w:ascii="Source Sans Pro" w:eastAsia="Times New Roman" w:hAnsi="Source Sans Pro" w:cs="Arial"/>
          <w:color w:val="242424"/>
          <w:sz w:val="24"/>
          <w:szCs w:val="24"/>
          <w:lang w:eastAsia="nl-NL"/>
        </w:rPr>
        <w:t>invullen van het aanmeldformulier</w:t>
      </w:r>
      <w:r w:rsidRPr="005E629A">
        <w:rPr>
          <w:rFonts w:ascii="Source Sans Pro" w:eastAsia="Times New Roman" w:hAnsi="Source Sans Pro" w:cs="Arial"/>
          <w:color w:val="242424"/>
          <w:sz w:val="24"/>
          <w:szCs w:val="24"/>
          <w:lang w:eastAsia="nl-NL"/>
        </w:rPr>
        <w:t xml:space="preserve"> kan je het door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in de bestelprocedure beschikbaar gestelde (online) bestelformulier volledig invullen en bevestigen. Door het invullen van het (online) bestelformulier dien je een offerte in bij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Ontvangst van de ingediende offerte wordt direct elektronisch bevestigd. Deze </w:t>
      </w:r>
      <w:r w:rsidR="00505880" w:rsidRPr="005E629A">
        <w:rPr>
          <w:rFonts w:ascii="Source Sans Pro" w:eastAsia="Times New Roman" w:hAnsi="Source Sans Pro" w:cs="Arial"/>
          <w:color w:val="242424"/>
          <w:sz w:val="24"/>
          <w:szCs w:val="24"/>
          <w:lang w:eastAsia="nl-NL"/>
        </w:rPr>
        <w:t>bestelling bevestiging</w:t>
      </w:r>
      <w:r w:rsidRPr="005E629A">
        <w:rPr>
          <w:rFonts w:ascii="Source Sans Pro" w:eastAsia="Times New Roman" w:hAnsi="Source Sans Pro" w:cs="Arial"/>
          <w:color w:val="242424"/>
          <w:sz w:val="24"/>
          <w:szCs w:val="24"/>
          <w:lang w:eastAsia="nl-NL"/>
        </w:rPr>
        <w:t xml:space="preserve"> vormt echter niet automatisch het akkoord op de offerte en er komt niet direct een overeenkomst tot stand.</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(3)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behoudt zich het recht voor om de offerte zonder opgave van redenen te weigeren te accepteren tot </w:t>
      </w:r>
      <w:r w:rsidR="00AA0394">
        <w:rPr>
          <w:rFonts w:ascii="Source Sans Pro" w:eastAsia="Times New Roman" w:hAnsi="Source Sans Pro" w:cs="Arial"/>
          <w:color w:val="242424"/>
          <w:sz w:val="24"/>
          <w:szCs w:val="24"/>
          <w:lang w:eastAsia="nl-NL"/>
        </w:rPr>
        <w:t>de deadline wijzigingen</w:t>
      </w:r>
      <w:r w:rsidRPr="005E629A">
        <w:rPr>
          <w:rFonts w:ascii="Source Sans Pro" w:eastAsia="Times New Roman" w:hAnsi="Source Sans Pro" w:cs="Arial"/>
          <w:color w:val="242424"/>
          <w:sz w:val="24"/>
          <w:szCs w:val="24"/>
          <w:lang w:eastAsia="nl-NL"/>
        </w:rPr>
        <w:t>. Er ontstaat een recht op levering van de bestelde maaltijd</w:t>
      </w:r>
      <w:r w:rsidR="00AA0394">
        <w:rPr>
          <w:rFonts w:ascii="Source Sans Pro" w:eastAsia="Times New Roman" w:hAnsi="Source Sans Pro" w:cs="Arial"/>
          <w:color w:val="242424"/>
          <w:sz w:val="24"/>
          <w:szCs w:val="24"/>
          <w:lang w:eastAsia="nl-NL"/>
        </w:rPr>
        <w:t>en</w:t>
      </w:r>
      <w:r w:rsidRPr="005E629A">
        <w:rPr>
          <w:rFonts w:ascii="Source Sans Pro" w:eastAsia="Times New Roman" w:hAnsi="Source Sans Pro" w:cs="Arial"/>
          <w:color w:val="242424"/>
          <w:sz w:val="24"/>
          <w:szCs w:val="24"/>
          <w:lang w:eastAsia="nl-NL"/>
        </w:rPr>
        <w:t xml:space="preserve"> en/of andere bestelde diensten na afloop van </w:t>
      </w:r>
      <w:r w:rsidR="00AA0394">
        <w:rPr>
          <w:rFonts w:ascii="Source Sans Pro" w:eastAsia="Times New Roman" w:hAnsi="Source Sans Pro" w:cs="Arial"/>
          <w:color w:val="242424"/>
          <w:sz w:val="24"/>
          <w:szCs w:val="24"/>
          <w:lang w:eastAsia="nl-NL"/>
        </w:rPr>
        <w:t>deadline wijzigingen</w:t>
      </w:r>
      <w:r w:rsidRPr="005E629A">
        <w:rPr>
          <w:rFonts w:ascii="Source Sans Pro" w:eastAsia="Times New Roman" w:hAnsi="Source Sans Pro" w:cs="Arial"/>
          <w:color w:val="242424"/>
          <w:sz w:val="24"/>
          <w:szCs w:val="24"/>
          <w:lang w:eastAsia="nl-NL"/>
        </w:rPr>
        <w:t xml:space="preserve"> en na acceptatie door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w:t>
      </w:r>
    </w:p>
    <w:p w14:paraId="0544BC09" w14:textId="74DD2E79" w:rsidR="005E629A" w:rsidRPr="005E629A"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br/>
        <w:t xml:space="preserve">(4) Een overeenkomst kan worden aangegaan voor </w:t>
      </w:r>
      <w:proofErr w:type="spellStart"/>
      <w:r w:rsidRPr="005E629A">
        <w:rPr>
          <w:rFonts w:ascii="Source Sans Pro" w:eastAsia="Times New Roman" w:hAnsi="Source Sans Pro" w:cs="Arial"/>
          <w:color w:val="242424"/>
          <w:sz w:val="24"/>
          <w:szCs w:val="24"/>
          <w:lang w:eastAsia="nl-NL"/>
        </w:rPr>
        <w:t>voor</w:t>
      </w:r>
      <w:proofErr w:type="spellEnd"/>
      <w:r w:rsidRPr="005E629A">
        <w:rPr>
          <w:rFonts w:ascii="Source Sans Pro" w:eastAsia="Times New Roman" w:hAnsi="Source Sans Pro" w:cs="Arial"/>
          <w:color w:val="242424"/>
          <w:sz w:val="24"/>
          <w:szCs w:val="24"/>
          <w:lang w:eastAsia="nl-NL"/>
        </w:rPr>
        <w:t xml:space="preserve"> bepaalde tijd.</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(5) Om een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bestelling te plaatsen, dien je achttien (18) jaar of ouder te zijn.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verkoopt en levert geen producten aan personen onder de achttien (18) jaar.</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lastRenderedPageBreak/>
        <w:br/>
        <w:t xml:space="preserve">(6)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houdt ervan om je af en toe te verrassen met extra producten, zoals een </w:t>
      </w:r>
      <w:r w:rsidR="00E835A2">
        <w:rPr>
          <w:rFonts w:ascii="Source Sans Pro" w:eastAsia="Times New Roman" w:hAnsi="Source Sans Pro" w:cs="Arial"/>
          <w:color w:val="242424"/>
          <w:sz w:val="24"/>
          <w:szCs w:val="24"/>
          <w:lang w:eastAsia="nl-NL"/>
        </w:rPr>
        <w:t>nieuw product</w:t>
      </w:r>
      <w:r w:rsidRPr="005E629A">
        <w:rPr>
          <w:rFonts w:ascii="Source Sans Pro" w:eastAsia="Times New Roman" w:hAnsi="Source Sans Pro" w:cs="Arial"/>
          <w:color w:val="242424"/>
          <w:sz w:val="24"/>
          <w:szCs w:val="24"/>
          <w:lang w:eastAsia="nl-NL"/>
        </w:rPr>
        <w:t xml:space="preserve"> of aanbiedingen van derden. Je kan echter geen rechten ontlenen aan de ontvangst van extra producten, bijvoorbeeld door aanprijzing hiervan via onze kanalen en/of sociale media.</w:t>
      </w:r>
    </w:p>
    <w:p w14:paraId="62FB8ED3" w14:textId="67A31DD9" w:rsidR="005E629A" w:rsidRPr="005E629A" w:rsidRDefault="005E629A"/>
    <w:p w14:paraId="7F545E68" w14:textId="0453E07A" w:rsidR="005E629A" w:rsidRPr="005E629A" w:rsidRDefault="00F32F10" w:rsidP="005E629A">
      <w:pPr>
        <w:shd w:val="clear" w:color="auto" w:fill="FFFFFF"/>
        <w:spacing w:after="150" w:line="360" w:lineRule="atLeast"/>
        <w:outlineLvl w:val="2"/>
        <w:rPr>
          <w:rFonts w:ascii="Source Sans Pro" w:eastAsia="Times New Roman" w:hAnsi="Source Sans Pro" w:cs="Times New Roman"/>
          <w:b/>
          <w:bCs/>
          <w:color w:val="242424"/>
          <w:sz w:val="24"/>
          <w:szCs w:val="24"/>
          <w:lang w:eastAsia="nl-NL"/>
        </w:rPr>
      </w:pPr>
      <w:r>
        <w:rPr>
          <w:rFonts w:ascii="Source Sans Pro" w:eastAsia="Times New Roman" w:hAnsi="Source Sans Pro" w:cs="Times New Roman"/>
          <w:b/>
          <w:bCs/>
          <w:color w:val="242424"/>
          <w:sz w:val="24"/>
          <w:szCs w:val="24"/>
          <w:lang w:eastAsia="nl-NL"/>
        </w:rPr>
        <w:t>5</w:t>
      </w:r>
      <w:r w:rsidR="005E629A" w:rsidRPr="005E629A">
        <w:rPr>
          <w:rFonts w:ascii="Source Sans Pro" w:eastAsia="Times New Roman" w:hAnsi="Source Sans Pro" w:cs="Times New Roman"/>
          <w:b/>
          <w:bCs/>
          <w:color w:val="242424"/>
          <w:sz w:val="24"/>
          <w:szCs w:val="24"/>
          <w:lang w:eastAsia="nl-NL"/>
        </w:rPr>
        <w:t>. Bezorging</w:t>
      </w:r>
    </w:p>
    <w:p w14:paraId="62B6B58A" w14:textId="200996F1" w:rsidR="005E629A" w:rsidRPr="005E629A"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t xml:space="preserve">(1) De tijdsvensters voor bezorging, zoals vermeld in het </w:t>
      </w:r>
      <w:r w:rsidR="00E835A2">
        <w:rPr>
          <w:rFonts w:ascii="Source Sans Pro" w:eastAsia="Times New Roman" w:hAnsi="Source Sans Pro" w:cs="Arial"/>
          <w:color w:val="242424"/>
          <w:sz w:val="24"/>
          <w:szCs w:val="24"/>
          <w:lang w:eastAsia="nl-NL"/>
        </w:rPr>
        <w:t>aanmeldformulier</w:t>
      </w:r>
      <w:r w:rsidRPr="005E629A">
        <w:rPr>
          <w:rFonts w:ascii="Source Sans Pro" w:eastAsia="Times New Roman" w:hAnsi="Source Sans Pro" w:cs="Arial"/>
          <w:color w:val="242424"/>
          <w:sz w:val="24"/>
          <w:szCs w:val="24"/>
          <w:lang w:eastAsia="nl-NL"/>
        </w:rPr>
        <w:t xml:space="preserve"> op de website, in de bevestigingsmail zijn indicatief. De door jou gekozen </w:t>
      </w:r>
      <w:r w:rsidR="00505880" w:rsidRPr="005E629A">
        <w:rPr>
          <w:rFonts w:ascii="Source Sans Pro" w:eastAsia="Times New Roman" w:hAnsi="Source Sans Pro" w:cs="Arial"/>
          <w:color w:val="242424"/>
          <w:sz w:val="24"/>
          <w:szCs w:val="24"/>
          <w:lang w:eastAsia="nl-NL"/>
        </w:rPr>
        <w:t>bezorg dag</w:t>
      </w:r>
      <w:r w:rsidRPr="005E629A">
        <w:rPr>
          <w:rFonts w:ascii="Source Sans Pro" w:eastAsia="Times New Roman" w:hAnsi="Source Sans Pro" w:cs="Arial"/>
          <w:color w:val="242424"/>
          <w:sz w:val="24"/>
          <w:szCs w:val="24"/>
          <w:lang w:eastAsia="nl-NL"/>
        </w:rPr>
        <w:t xml:space="preserve"> en/of het door jou gekozen tijdsvenster kunnen onder andere door onvoorziene omstandigheden, overmacht of in verband met feestdagen afwijken.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(2) In bepaalde gevallen kan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extra kosten rekenen voor bezorging in een specifiek tijdsvenster. Extra kosten die in rekening worden gebracht bij de levering van de door jou bestelde </w:t>
      </w:r>
      <w:r w:rsidR="00E835A2">
        <w:rPr>
          <w:rFonts w:ascii="Source Sans Pro" w:eastAsia="Times New Roman" w:hAnsi="Source Sans Pro" w:cs="Arial"/>
          <w:color w:val="242424"/>
          <w:sz w:val="24"/>
          <w:szCs w:val="24"/>
          <w:lang w:eastAsia="nl-NL"/>
        </w:rPr>
        <w:t xml:space="preserve">maaltijden </w:t>
      </w:r>
      <w:r w:rsidRPr="005E629A">
        <w:rPr>
          <w:rFonts w:ascii="Source Sans Pro" w:eastAsia="Times New Roman" w:hAnsi="Source Sans Pro" w:cs="Arial"/>
          <w:color w:val="242424"/>
          <w:sz w:val="24"/>
          <w:szCs w:val="24"/>
          <w:lang w:eastAsia="nl-NL"/>
        </w:rPr>
        <w:t>worden altijd vooraf gecommuniceerd bij de keuze van het tijdsvenster.</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r>
      <w:r w:rsidRPr="00505880">
        <w:rPr>
          <w:rFonts w:ascii="Source Sans Pro" w:eastAsia="Times New Roman" w:hAnsi="Source Sans Pro" w:cs="Arial"/>
          <w:color w:val="242424"/>
          <w:sz w:val="24"/>
          <w:szCs w:val="24"/>
          <w:lang w:eastAsia="nl-NL"/>
        </w:rPr>
        <w:t>(3) Wij behouden ons het recht voor om met een afwijking van dertig (30) minuten jouw producten te bezorgen. Wij kunnen de levertijden helaas niet garanderen</w:t>
      </w:r>
      <w:r w:rsidR="00505880">
        <w:rPr>
          <w:rFonts w:ascii="Source Sans Pro" w:eastAsia="Times New Roman" w:hAnsi="Source Sans Pro" w:cs="Arial"/>
          <w:color w:val="242424"/>
          <w:sz w:val="24"/>
          <w:szCs w:val="24"/>
          <w:lang w:eastAsia="nl-NL"/>
        </w:rPr>
        <w:t xml:space="preserve"> in verband met verkeersomstandigheden</w:t>
      </w:r>
      <w:r w:rsidRPr="00505880">
        <w:rPr>
          <w:rFonts w:ascii="Source Sans Pro" w:eastAsia="Times New Roman" w:hAnsi="Source Sans Pro" w:cs="Arial"/>
          <w:color w:val="242424"/>
          <w:sz w:val="24"/>
          <w:szCs w:val="24"/>
          <w:lang w:eastAsia="nl-NL"/>
        </w:rPr>
        <w:t>. Mochten we toch later zijn, dan zijn we niet aansprakelijk voor de te late leveringen.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(4) Wij behouden ons het recht voor om pas na betaling van </w:t>
      </w:r>
      <w:r w:rsidR="00E835A2">
        <w:rPr>
          <w:rFonts w:ascii="Source Sans Pro" w:eastAsia="Times New Roman" w:hAnsi="Source Sans Pro" w:cs="Arial"/>
          <w:color w:val="242424"/>
          <w:sz w:val="24"/>
          <w:szCs w:val="24"/>
          <w:lang w:eastAsia="nl-NL"/>
        </w:rPr>
        <w:t>10</w:t>
      </w:r>
      <w:r w:rsidRPr="005E629A">
        <w:rPr>
          <w:rFonts w:ascii="Source Sans Pro" w:eastAsia="Times New Roman" w:hAnsi="Source Sans Pro" w:cs="Arial"/>
          <w:color w:val="242424"/>
          <w:sz w:val="24"/>
          <w:szCs w:val="24"/>
          <w:lang w:eastAsia="nl-NL"/>
        </w:rPr>
        <w:t>0% van het totaalbedrag van de bestelling bij de klant te bezorgen. Wanneer vooruitbetaling is bedongen, kan je geen enkel recht doen gelden aangaande de uitvoering van de desbetreffende bestelling, alvorens de bedongen vooruitbetaling heeft plaatsgevonden.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(5) Wij bezorgen overal in Nederland. </w:t>
      </w:r>
      <w:r w:rsidR="00E835A2">
        <w:rPr>
          <w:rFonts w:ascii="Source Sans Pro" w:eastAsia="Times New Roman" w:hAnsi="Source Sans Pro" w:cs="Arial"/>
          <w:color w:val="242424"/>
          <w:sz w:val="24"/>
          <w:szCs w:val="24"/>
          <w:lang w:eastAsia="nl-NL"/>
        </w:rPr>
        <w:t xml:space="preserve">Enkel voor het lidmaatschap alleen in Rotterdam en omstreken. </w:t>
      </w:r>
      <w:r w:rsidRPr="005E629A">
        <w:rPr>
          <w:rFonts w:ascii="Source Sans Pro" w:eastAsia="Times New Roman" w:hAnsi="Source Sans Pro" w:cs="Arial"/>
          <w:color w:val="242424"/>
          <w:sz w:val="24"/>
          <w:szCs w:val="24"/>
          <w:lang w:eastAsia="nl-NL"/>
        </w:rPr>
        <w:t>Als de overeenkomst een cadeaubon, voucher of kortingscode betreft, wordt die per e-mail toegestuurd.</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(6) Wij bezorgen op het adres dat je in jouw </w:t>
      </w:r>
      <w:r w:rsidR="00E835A2">
        <w:rPr>
          <w:rFonts w:ascii="Source Sans Pro" w:eastAsia="Times New Roman" w:hAnsi="Source Sans Pro" w:cs="Arial"/>
          <w:color w:val="242424"/>
          <w:sz w:val="24"/>
          <w:szCs w:val="24"/>
          <w:lang w:eastAsia="nl-NL"/>
        </w:rPr>
        <w:t>aanmeldformulier</w:t>
      </w:r>
      <w:r w:rsidRPr="005E629A">
        <w:rPr>
          <w:rFonts w:ascii="Source Sans Pro" w:eastAsia="Times New Roman" w:hAnsi="Source Sans Pro" w:cs="Arial"/>
          <w:color w:val="242424"/>
          <w:sz w:val="24"/>
          <w:szCs w:val="24"/>
          <w:lang w:eastAsia="nl-NL"/>
        </w:rPr>
        <w:t xml:space="preserve"> op onze website als bezorgadres hebt opgegeven. Een adreswijziging gaat in voor de levering wanneer je deze voor de deadline voor wijzigingen aan ons hebt doorgegeven.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(7) Je bent verplicht ervoor te zorgen dat de persoonlijke bezorging van de </w:t>
      </w:r>
      <w:r w:rsidR="00F32F10">
        <w:rPr>
          <w:rFonts w:ascii="Source Sans Pro" w:eastAsia="Times New Roman" w:hAnsi="Source Sans Pro" w:cs="Arial"/>
          <w:color w:val="242424"/>
          <w:sz w:val="24"/>
          <w:szCs w:val="24"/>
          <w:lang w:eastAsia="nl-NL"/>
        </w:rPr>
        <w:t>maaltijden</w:t>
      </w:r>
      <w:r w:rsidRPr="005E629A">
        <w:rPr>
          <w:rFonts w:ascii="Source Sans Pro" w:eastAsia="Times New Roman" w:hAnsi="Source Sans Pro" w:cs="Arial"/>
          <w:color w:val="242424"/>
          <w:sz w:val="24"/>
          <w:szCs w:val="24"/>
          <w:lang w:eastAsia="nl-NL"/>
        </w:rPr>
        <w:t xml:space="preserve"> op het door jou opgegeven bezorgadres en gedurende het door jou opgegeven tijdsvenster mogelijk is. Mocht de bezorging niet mogelijk zijn, dan ben je in gebreke voor wat betreft </w:t>
      </w:r>
      <w:r w:rsidRPr="005E629A">
        <w:rPr>
          <w:rFonts w:ascii="Source Sans Pro" w:eastAsia="Times New Roman" w:hAnsi="Source Sans Pro" w:cs="Arial"/>
          <w:color w:val="242424"/>
          <w:sz w:val="24"/>
          <w:szCs w:val="24"/>
          <w:lang w:eastAsia="nl-NL"/>
        </w:rPr>
        <w:lastRenderedPageBreak/>
        <w:t>de acceptatie; de eventuele kosten en schade komen dan voor jouw rekening.</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(8) Als de persoonlijke bezorging van de </w:t>
      </w:r>
      <w:r w:rsidR="00F32F10">
        <w:rPr>
          <w:rFonts w:ascii="Source Sans Pro" w:eastAsia="Times New Roman" w:hAnsi="Source Sans Pro" w:cs="Arial"/>
          <w:color w:val="242424"/>
          <w:sz w:val="24"/>
          <w:szCs w:val="24"/>
          <w:lang w:eastAsia="nl-NL"/>
        </w:rPr>
        <w:t xml:space="preserve">maaltijden </w:t>
      </w:r>
      <w:r w:rsidRPr="005E629A">
        <w:rPr>
          <w:rFonts w:ascii="Source Sans Pro" w:eastAsia="Times New Roman" w:hAnsi="Source Sans Pro" w:cs="Arial"/>
          <w:color w:val="242424"/>
          <w:sz w:val="24"/>
          <w:szCs w:val="24"/>
          <w:lang w:eastAsia="nl-NL"/>
        </w:rPr>
        <w:t xml:space="preserve"> niet mogelijk is, kan aan de overeenkomst worden voldaan door de </w:t>
      </w:r>
      <w:r w:rsidR="00F32F10">
        <w:rPr>
          <w:rFonts w:ascii="Source Sans Pro" w:eastAsia="Times New Roman" w:hAnsi="Source Sans Pro" w:cs="Arial"/>
          <w:color w:val="242424"/>
          <w:sz w:val="24"/>
          <w:szCs w:val="24"/>
          <w:lang w:eastAsia="nl-NL"/>
        </w:rPr>
        <w:t>maaltijden</w:t>
      </w:r>
      <w:r w:rsidRPr="005E629A">
        <w:rPr>
          <w:rFonts w:ascii="Source Sans Pro" w:eastAsia="Times New Roman" w:hAnsi="Source Sans Pro" w:cs="Arial"/>
          <w:color w:val="242424"/>
          <w:sz w:val="24"/>
          <w:szCs w:val="24"/>
          <w:lang w:eastAsia="nl-NL"/>
        </w:rPr>
        <w:t xml:space="preserve"> aan te bieden bij buren of door deze voor de deur van de woning te plaatsen. Dit kun je aangeven als bezorgopmerking in jouw </w:t>
      </w:r>
      <w:r w:rsidR="00E835A2">
        <w:rPr>
          <w:rFonts w:ascii="Source Sans Pro" w:eastAsia="Times New Roman" w:hAnsi="Source Sans Pro" w:cs="Arial"/>
          <w:color w:val="242424"/>
          <w:sz w:val="24"/>
          <w:szCs w:val="24"/>
          <w:lang w:eastAsia="nl-NL"/>
        </w:rPr>
        <w:t>aanmeldformulier</w:t>
      </w:r>
      <w:r w:rsidRPr="005E629A">
        <w:rPr>
          <w:rFonts w:ascii="Source Sans Pro" w:eastAsia="Times New Roman" w:hAnsi="Source Sans Pro" w:cs="Arial"/>
          <w:color w:val="242424"/>
          <w:sz w:val="24"/>
          <w:szCs w:val="24"/>
          <w:lang w:eastAsia="nl-NL"/>
        </w:rPr>
        <w:t xml:space="preserve">. De bezorging op deze wijze komt geheel voor jouw risico en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is niet verantwoordelijk voor het eventueel bederven of verdwijnen van de </w:t>
      </w:r>
      <w:r w:rsidR="00F32F10">
        <w:rPr>
          <w:rFonts w:ascii="Source Sans Pro" w:eastAsia="Times New Roman" w:hAnsi="Source Sans Pro" w:cs="Arial"/>
          <w:color w:val="242424"/>
          <w:sz w:val="24"/>
          <w:szCs w:val="24"/>
          <w:lang w:eastAsia="nl-NL"/>
        </w:rPr>
        <w:t>maaltijden</w:t>
      </w:r>
      <w:r w:rsidRPr="005E629A">
        <w:rPr>
          <w:rFonts w:ascii="Source Sans Pro" w:eastAsia="Times New Roman" w:hAnsi="Source Sans Pro" w:cs="Arial"/>
          <w:color w:val="242424"/>
          <w:sz w:val="24"/>
          <w:szCs w:val="24"/>
          <w:lang w:eastAsia="nl-NL"/>
        </w:rPr>
        <w:t xml:space="preserve">. De bezorgopmerking is niet bindend en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kan hiervan afwijken, bijvoorbeeld in geval van (extreme) weersomstandigheden waarbij de kwaliteit van de producten niet langer kan worden gegarandeerd of in andere gevallen van overmacht (§11(5)).</w:t>
      </w:r>
      <w:r w:rsidRPr="005E629A">
        <w:rPr>
          <w:rFonts w:ascii="Source Sans Pro" w:eastAsia="Times New Roman" w:hAnsi="Source Sans Pro" w:cs="Arial"/>
          <w:color w:val="242424"/>
          <w:sz w:val="24"/>
          <w:szCs w:val="24"/>
          <w:lang w:eastAsia="nl-NL"/>
        </w:rPr>
        <w:br/>
      </w:r>
    </w:p>
    <w:p w14:paraId="77BD0EEE" w14:textId="77777777" w:rsidR="005E629A" w:rsidRPr="005E629A" w:rsidRDefault="005E629A"/>
    <w:p w14:paraId="28F9C435" w14:textId="036A75F2" w:rsidR="005E629A" w:rsidRPr="005E629A" w:rsidRDefault="00F32F10" w:rsidP="005E629A">
      <w:pPr>
        <w:shd w:val="clear" w:color="auto" w:fill="FFFFFF"/>
        <w:spacing w:after="150" w:line="360" w:lineRule="atLeast"/>
        <w:outlineLvl w:val="2"/>
        <w:rPr>
          <w:rFonts w:ascii="Source Sans Pro" w:eastAsia="Times New Roman" w:hAnsi="Source Sans Pro" w:cs="Arial"/>
          <w:b/>
          <w:bCs/>
          <w:color w:val="242424"/>
          <w:sz w:val="24"/>
          <w:szCs w:val="24"/>
          <w:lang w:eastAsia="nl-NL"/>
        </w:rPr>
      </w:pPr>
      <w:r>
        <w:rPr>
          <w:rFonts w:ascii="Source Sans Pro" w:eastAsia="Times New Roman" w:hAnsi="Source Sans Pro" w:cs="Arial"/>
          <w:b/>
          <w:bCs/>
          <w:color w:val="242424"/>
          <w:sz w:val="24"/>
          <w:szCs w:val="24"/>
          <w:lang w:eastAsia="nl-NL"/>
        </w:rPr>
        <w:t>6</w:t>
      </w:r>
      <w:r w:rsidR="005E629A" w:rsidRPr="005E629A">
        <w:rPr>
          <w:rFonts w:ascii="Source Sans Pro" w:eastAsia="Times New Roman" w:hAnsi="Source Sans Pro" w:cs="Arial"/>
          <w:b/>
          <w:bCs/>
          <w:color w:val="242424"/>
          <w:sz w:val="24"/>
          <w:szCs w:val="24"/>
          <w:lang w:eastAsia="nl-NL"/>
        </w:rPr>
        <w:t>. Prijzen en verzendkosten</w:t>
      </w:r>
    </w:p>
    <w:p w14:paraId="10E8DE21" w14:textId="0998FC1E" w:rsidR="005E629A" w:rsidRPr="005E629A"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t xml:space="preserve">(1) Prijzen zijn inclusief omzetbelasting en inclusief </w:t>
      </w:r>
      <w:r w:rsidR="00F32F10">
        <w:rPr>
          <w:rFonts w:ascii="Source Sans Pro" w:eastAsia="Times New Roman" w:hAnsi="Source Sans Pro" w:cs="Arial"/>
          <w:color w:val="242424"/>
          <w:sz w:val="24"/>
          <w:szCs w:val="24"/>
          <w:lang w:eastAsia="nl-NL"/>
        </w:rPr>
        <w:t>bezorg</w:t>
      </w:r>
      <w:r w:rsidRPr="005E629A">
        <w:rPr>
          <w:rFonts w:ascii="Source Sans Pro" w:eastAsia="Times New Roman" w:hAnsi="Source Sans Pro" w:cs="Arial"/>
          <w:color w:val="242424"/>
          <w:sz w:val="24"/>
          <w:szCs w:val="24"/>
          <w:lang w:eastAsia="nl-NL"/>
        </w:rPr>
        <w:t>kosten binnen Nederland, tenzij anders is vermeld.</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w:t>
      </w:r>
      <w:r w:rsidR="00F32F10">
        <w:rPr>
          <w:rFonts w:ascii="Source Sans Pro" w:eastAsia="Times New Roman" w:hAnsi="Source Sans Pro" w:cs="Arial"/>
          <w:color w:val="242424"/>
          <w:sz w:val="24"/>
          <w:szCs w:val="24"/>
          <w:lang w:eastAsia="nl-NL"/>
        </w:rPr>
        <w:t>2</w:t>
      </w:r>
      <w:r w:rsidRPr="005E629A">
        <w:rPr>
          <w:rFonts w:ascii="Source Sans Pro" w:eastAsia="Times New Roman" w:hAnsi="Source Sans Pro" w:cs="Arial"/>
          <w:color w:val="242424"/>
          <w:sz w:val="24"/>
          <w:szCs w:val="24"/>
          <w:lang w:eastAsia="nl-NL"/>
        </w:rPr>
        <w:t xml:space="preserve">) De vorderingen van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zijn per direct opeisbaar.</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w:t>
      </w:r>
      <w:r w:rsidR="00F32F10">
        <w:rPr>
          <w:rFonts w:ascii="Source Sans Pro" w:eastAsia="Times New Roman" w:hAnsi="Source Sans Pro" w:cs="Arial"/>
          <w:color w:val="242424"/>
          <w:sz w:val="24"/>
          <w:szCs w:val="24"/>
          <w:lang w:eastAsia="nl-NL"/>
        </w:rPr>
        <w:t>3</w:t>
      </w:r>
      <w:r w:rsidRPr="005E629A">
        <w:rPr>
          <w:rFonts w:ascii="Source Sans Pro" w:eastAsia="Times New Roman" w:hAnsi="Source Sans Pro" w:cs="Arial"/>
          <w:color w:val="242424"/>
          <w:sz w:val="24"/>
          <w:szCs w:val="24"/>
          <w:lang w:eastAsia="nl-NL"/>
        </w:rPr>
        <w:t>) Voor betaling kan je alleen gebruikmaken van de bij de bestelling overeengekomen en aangegeven betaalmogelijkheden. Je bent verplicht binnen de overeengekomen betalingstermijn te betalen.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w:t>
      </w:r>
      <w:r w:rsidR="00F32F10">
        <w:rPr>
          <w:rFonts w:ascii="Source Sans Pro" w:eastAsia="Times New Roman" w:hAnsi="Source Sans Pro" w:cs="Arial"/>
          <w:color w:val="242424"/>
          <w:sz w:val="24"/>
          <w:szCs w:val="24"/>
          <w:lang w:eastAsia="nl-NL"/>
        </w:rPr>
        <w:t>4</w:t>
      </w:r>
      <w:r w:rsidRPr="005E629A">
        <w:rPr>
          <w:rFonts w:ascii="Source Sans Pro" w:eastAsia="Times New Roman" w:hAnsi="Source Sans Pro" w:cs="Arial"/>
          <w:color w:val="242424"/>
          <w:sz w:val="24"/>
          <w:szCs w:val="24"/>
          <w:lang w:eastAsia="nl-NL"/>
        </w:rPr>
        <w:t xml:space="preserve">)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is te allen tijde gerechtigd de prijzen aan te passen, met dien verstande dat wij je ten minste veertien (14) dagen van tevoren hierover op de hoogte zullen stellen. Mocht je bezwaar hebben tegen de gewijzigde prijs, dan heb je de mogelijkheid de overeenkomst te beëindigen c.q. op te zeggen bijvoorbeeld door gebruik te maken van de contactmogelijkheid via onze website (</w:t>
      </w:r>
      <w:hyperlink r:id="rId6" w:history="1">
        <w:r w:rsidR="00F32F10">
          <w:rPr>
            <w:rStyle w:val="Hyperlink"/>
          </w:rPr>
          <w:t xml:space="preserve">Bestelling plaatsen &amp; contact | </w:t>
        </w:r>
        <w:proofErr w:type="spellStart"/>
        <w:r w:rsidR="00F32F10">
          <w:rPr>
            <w:rStyle w:val="Hyperlink"/>
          </w:rPr>
          <w:t>Fereyra's</w:t>
        </w:r>
        <w:proofErr w:type="spellEnd"/>
        <w:r w:rsidR="00F32F10">
          <w:rPr>
            <w:rStyle w:val="Hyperlink"/>
          </w:rPr>
          <w:t xml:space="preserve"> Catering (fereyrascatering.nl)</w:t>
        </w:r>
      </w:hyperlink>
      <w:r w:rsidRPr="005E629A">
        <w:rPr>
          <w:rFonts w:ascii="Source Sans Pro" w:eastAsia="Times New Roman" w:hAnsi="Source Sans Pro" w:cs="Arial"/>
          <w:color w:val="242424"/>
          <w:sz w:val="24"/>
          <w:szCs w:val="24"/>
          <w:lang w:eastAsia="nl-NL"/>
        </w:rPr>
        <w:t xml:space="preserve">), met </w:t>
      </w:r>
      <w:proofErr w:type="spellStart"/>
      <w:r w:rsidRPr="005E629A">
        <w:rPr>
          <w:rFonts w:ascii="Source Sans Pro" w:eastAsia="Times New Roman" w:hAnsi="Source Sans Pro" w:cs="Arial"/>
          <w:color w:val="242424"/>
          <w:sz w:val="24"/>
          <w:szCs w:val="24"/>
          <w:lang w:eastAsia="nl-NL"/>
        </w:rPr>
        <w:t>inachtname</w:t>
      </w:r>
      <w:proofErr w:type="spellEnd"/>
      <w:r w:rsidRPr="005E629A">
        <w:rPr>
          <w:rFonts w:ascii="Source Sans Pro" w:eastAsia="Times New Roman" w:hAnsi="Source Sans Pro" w:cs="Arial"/>
          <w:color w:val="242424"/>
          <w:sz w:val="24"/>
          <w:szCs w:val="24"/>
          <w:lang w:eastAsia="nl-NL"/>
        </w:rPr>
        <w:t xml:space="preserve"> van de </w:t>
      </w:r>
      <w:r w:rsidR="00F32F10">
        <w:rPr>
          <w:rFonts w:ascii="Source Sans Pro" w:eastAsia="Times New Roman" w:hAnsi="Source Sans Pro" w:cs="Arial"/>
          <w:color w:val="242424"/>
          <w:sz w:val="24"/>
          <w:szCs w:val="24"/>
          <w:lang w:eastAsia="nl-NL"/>
        </w:rPr>
        <w:t>deadline voor wijzigingen.</w:t>
      </w:r>
      <w:r w:rsidRPr="005E629A">
        <w:rPr>
          <w:rFonts w:ascii="Source Sans Pro" w:eastAsia="Times New Roman" w:hAnsi="Source Sans Pro" w:cs="Arial"/>
          <w:color w:val="242424"/>
          <w:sz w:val="24"/>
          <w:szCs w:val="24"/>
          <w:lang w:eastAsia="nl-NL"/>
        </w:rPr>
        <w:t xml:space="preserve"> Indien je de overeenkomst echter niet beëindigt c.q. opzegt, en je blijft vanaf de aangekondigde ingangsdatum van de gewijzigde prijs gebruik maken van onze producten en/of diensten, dan zijn de gewijzigde prijzen vanaf dat moment op de overeenkomst van toepassing.</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w:t>
      </w:r>
      <w:r w:rsidR="00F32F10">
        <w:rPr>
          <w:rFonts w:ascii="Source Sans Pro" w:eastAsia="Times New Roman" w:hAnsi="Source Sans Pro" w:cs="Arial"/>
          <w:color w:val="242424"/>
          <w:sz w:val="24"/>
          <w:szCs w:val="24"/>
          <w:lang w:eastAsia="nl-NL"/>
        </w:rPr>
        <w:t>5</w:t>
      </w:r>
      <w:r w:rsidRPr="005E629A">
        <w:rPr>
          <w:rFonts w:ascii="Source Sans Pro" w:eastAsia="Times New Roman" w:hAnsi="Source Sans Pro" w:cs="Arial"/>
          <w:color w:val="242424"/>
          <w:sz w:val="24"/>
          <w:szCs w:val="24"/>
          <w:lang w:eastAsia="nl-NL"/>
        </w:rPr>
        <w:t>) Indien je na een opzegging opnieuw wekelijks maaltijd</w:t>
      </w:r>
      <w:r w:rsidR="00F32F10">
        <w:rPr>
          <w:rFonts w:ascii="Source Sans Pro" w:eastAsia="Times New Roman" w:hAnsi="Source Sans Pro" w:cs="Arial"/>
          <w:color w:val="242424"/>
          <w:sz w:val="24"/>
          <w:szCs w:val="24"/>
          <w:lang w:eastAsia="nl-NL"/>
        </w:rPr>
        <w:t xml:space="preserve">en </w:t>
      </w:r>
      <w:r w:rsidRPr="005E629A">
        <w:rPr>
          <w:rFonts w:ascii="Source Sans Pro" w:eastAsia="Times New Roman" w:hAnsi="Source Sans Pro" w:cs="Arial"/>
          <w:color w:val="242424"/>
          <w:sz w:val="24"/>
          <w:szCs w:val="24"/>
          <w:lang w:eastAsia="nl-NL"/>
        </w:rPr>
        <w:t>op basis van een lidmaatschap wilt ontvangen, betaal je de op dat moment geldende (nieuwe) prijzen.</w:t>
      </w:r>
    </w:p>
    <w:p w14:paraId="4A7B6FFE" w14:textId="77777777" w:rsidR="005E629A" w:rsidRPr="005E629A" w:rsidRDefault="005E629A"/>
    <w:p w14:paraId="02E96682" w14:textId="091F1C9A" w:rsidR="005E629A" w:rsidRPr="005E629A" w:rsidRDefault="00F32F10" w:rsidP="005E629A">
      <w:pPr>
        <w:shd w:val="clear" w:color="auto" w:fill="FFFFFF"/>
        <w:spacing w:after="150" w:line="360" w:lineRule="atLeast"/>
        <w:outlineLvl w:val="2"/>
        <w:rPr>
          <w:rFonts w:ascii="Source Sans Pro" w:eastAsia="Times New Roman" w:hAnsi="Source Sans Pro" w:cs="Times New Roman"/>
          <w:b/>
          <w:bCs/>
          <w:color w:val="242424"/>
          <w:sz w:val="24"/>
          <w:szCs w:val="24"/>
          <w:lang w:eastAsia="nl-NL"/>
        </w:rPr>
      </w:pPr>
      <w:bookmarkStart w:id="0" w:name="_Hlk112940394"/>
      <w:r>
        <w:rPr>
          <w:rFonts w:ascii="Source Sans Pro" w:eastAsia="Times New Roman" w:hAnsi="Source Sans Pro" w:cs="Times New Roman"/>
          <w:b/>
          <w:bCs/>
          <w:color w:val="242424"/>
          <w:sz w:val="24"/>
          <w:szCs w:val="24"/>
          <w:lang w:eastAsia="nl-NL"/>
        </w:rPr>
        <w:lastRenderedPageBreak/>
        <w:t>7</w:t>
      </w:r>
      <w:r w:rsidR="005E629A" w:rsidRPr="005E629A">
        <w:rPr>
          <w:rFonts w:ascii="Source Sans Pro" w:eastAsia="Times New Roman" w:hAnsi="Source Sans Pro" w:cs="Times New Roman"/>
          <w:b/>
          <w:bCs/>
          <w:color w:val="242424"/>
          <w:sz w:val="24"/>
          <w:szCs w:val="24"/>
          <w:lang w:eastAsia="nl-NL"/>
        </w:rPr>
        <w:t>. Betaling</w:t>
      </w:r>
    </w:p>
    <w:p w14:paraId="03271436" w14:textId="77777777" w:rsidR="00F05E2A"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t>(1) Bestellingen worden in rekening gebracht via de door jou opgegeven betaalmethode</w:t>
      </w:r>
      <w:r w:rsidR="00EE4484">
        <w:rPr>
          <w:rFonts w:ascii="Source Sans Pro" w:eastAsia="Times New Roman" w:hAnsi="Source Sans Pro" w:cs="Arial"/>
          <w:color w:val="242424"/>
          <w:sz w:val="24"/>
          <w:szCs w:val="24"/>
          <w:lang w:eastAsia="nl-NL"/>
        </w:rPr>
        <w:t xml:space="preserve"> via bankoverschrijving.</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(2) Het is je eigen verantwoordelijkheid om ervoor te zorgen dat de gegevens van jouw betaalmethode geldig en actueel zijn. </w:t>
      </w:r>
      <w:r w:rsidRPr="00F05E2A">
        <w:rPr>
          <w:rFonts w:ascii="Source Sans Pro" w:eastAsia="Times New Roman" w:hAnsi="Source Sans Pro" w:cs="Arial"/>
          <w:color w:val="242424"/>
          <w:sz w:val="24"/>
          <w:szCs w:val="24"/>
          <w:lang w:eastAsia="nl-NL"/>
        </w:rPr>
        <w:t xml:space="preserve">Wij accepteren </w:t>
      </w:r>
      <w:proofErr w:type="spellStart"/>
      <w:r w:rsidRPr="00F05E2A">
        <w:rPr>
          <w:rFonts w:ascii="Source Sans Pro" w:eastAsia="Times New Roman" w:hAnsi="Source Sans Pro" w:cs="Arial"/>
          <w:color w:val="242424"/>
          <w:sz w:val="24"/>
          <w:szCs w:val="24"/>
          <w:lang w:eastAsia="nl-NL"/>
        </w:rPr>
        <w:t>iDeal</w:t>
      </w:r>
      <w:proofErr w:type="spellEnd"/>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w:t>
      </w:r>
      <w:r w:rsidR="00F05E2A">
        <w:rPr>
          <w:rFonts w:ascii="Source Sans Pro" w:eastAsia="Times New Roman" w:hAnsi="Source Sans Pro" w:cs="Arial"/>
          <w:color w:val="242424"/>
          <w:sz w:val="24"/>
          <w:szCs w:val="24"/>
          <w:lang w:eastAsia="nl-NL"/>
        </w:rPr>
        <w:t>3</w:t>
      </w:r>
      <w:r w:rsidRPr="005E629A">
        <w:rPr>
          <w:rFonts w:ascii="Source Sans Pro" w:eastAsia="Times New Roman" w:hAnsi="Source Sans Pro" w:cs="Arial"/>
          <w:color w:val="242424"/>
          <w:sz w:val="24"/>
          <w:szCs w:val="24"/>
          <w:lang w:eastAsia="nl-NL"/>
        </w:rPr>
        <w:t>) Het is je eigen verantwoordelijkheid om ervoor te zorgen dat je op het moment van betaling voldoende saldo op jouw bankrekening hebt staan.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r>
      <w:r w:rsidRPr="00082884">
        <w:rPr>
          <w:rFonts w:ascii="Source Sans Pro" w:eastAsia="Times New Roman" w:hAnsi="Source Sans Pro" w:cs="Arial"/>
          <w:color w:val="242424"/>
          <w:sz w:val="24"/>
          <w:szCs w:val="24"/>
          <w:lang w:eastAsia="nl-NL"/>
        </w:rPr>
        <w:t>(</w:t>
      </w:r>
      <w:r w:rsidR="00F05E2A">
        <w:rPr>
          <w:rFonts w:ascii="Source Sans Pro" w:eastAsia="Times New Roman" w:hAnsi="Source Sans Pro" w:cs="Arial"/>
          <w:color w:val="242424"/>
          <w:sz w:val="24"/>
          <w:szCs w:val="24"/>
          <w:lang w:eastAsia="nl-NL"/>
        </w:rPr>
        <w:t>4</w:t>
      </w:r>
      <w:r w:rsidRPr="00082884">
        <w:rPr>
          <w:rFonts w:ascii="Source Sans Pro" w:eastAsia="Times New Roman" w:hAnsi="Source Sans Pro" w:cs="Arial"/>
          <w:color w:val="242424"/>
          <w:sz w:val="24"/>
          <w:szCs w:val="24"/>
          <w:lang w:eastAsia="nl-NL"/>
        </w:rPr>
        <w:t xml:space="preserve">) </w:t>
      </w:r>
      <w:r w:rsidR="00082884">
        <w:rPr>
          <w:rFonts w:ascii="Source Sans Pro" w:eastAsia="Times New Roman" w:hAnsi="Source Sans Pro" w:cs="Arial"/>
          <w:color w:val="242424"/>
          <w:sz w:val="24"/>
          <w:szCs w:val="24"/>
          <w:lang w:eastAsia="nl-NL"/>
        </w:rPr>
        <w:t xml:space="preserve">Betaling van jouw </w:t>
      </w:r>
      <w:proofErr w:type="spellStart"/>
      <w:r w:rsidR="00082884">
        <w:rPr>
          <w:rFonts w:ascii="Source Sans Pro" w:eastAsia="Times New Roman" w:hAnsi="Source Sans Pro" w:cs="Arial"/>
          <w:color w:val="242424"/>
          <w:sz w:val="24"/>
          <w:szCs w:val="24"/>
          <w:lang w:eastAsia="nl-NL"/>
        </w:rPr>
        <w:t>membership</w:t>
      </w:r>
      <w:proofErr w:type="spellEnd"/>
      <w:r w:rsidR="00082884">
        <w:rPr>
          <w:rFonts w:ascii="Source Sans Pro" w:eastAsia="Times New Roman" w:hAnsi="Source Sans Pro" w:cs="Arial"/>
          <w:color w:val="242424"/>
          <w:sz w:val="24"/>
          <w:szCs w:val="24"/>
          <w:lang w:eastAsia="nl-NL"/>
        </w:rPr>
        <w:t xml:space="preserve"> geschied vooraf. Je betaald altijd voor de eerstvolgende maand.</w:t>
      </w:r>
    </w:p>
    <w:p w14:paraId="4F0E4B3D" w14:textId="403B8F7C" w:rsidR="005E629A" w:rsidRPr="00F05E2A"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br/>
        <w:t>(</w:t>
      </w:r>
      <w:r w:rsidR="00F05E2A">
        <w:rPr>
          <w:rFonts w:ascii="Source Sans Pro" w:eastAsia="Times New Roman" w:hAnsi="Source Sans Pro" w:cs="Arial"/>
          <w:color w:val="242424"/>
          <w:sz w:val="24"/>
          <w:szCs w:val="24"/>
          <w:lang w:eastAsia="nl-NL"/>
        </w:rPr>
        <w:t>5</w:t>
      </w:r>
      <w:r w:rsidRPr="005E629A">
        <w:rPr>
          <w:rFonts w:ascii="Source Sans Pro" w:eastAsia="Times New Roman" w:hAnsi="Source Sans Pro" w:cs="Arial"/>
          <w:color w:val="242424"/>
          <w:sz w:val="24"/>
          <w:szCs w:val="24"/>
          <w:lang w:eastAsia="nl-NL"/>
        </w:rPr>
        <w:t xml:space="preserve">) Als een betalingsopdracht niet kan worden uitgevoerd vanwege onvoldoende saldo, onjuiste of verouderde betaalgegevens en/of overige geschillen, kunnen de bestellingen </w:t>
      </w:r>
      <w:r w:rsidR="00EE4484">
        <w:rPr>
          <w:rFonts w:ascii="Source Sans Pro" w:eastAsia="Times New Roman" w:hAnsi="Source Sans Pro" w:cs="Arial"/>
          <w:color w:val="242424"/>
          <w:sz w:val="24"/>
          <w:szCs w:val="24"/>
          <w:lang w:eastAsia="nl-NL"/>
        </w:rPr>
        <w:t>niet</w:t>
      </w:r>
      <w:r w:rsidRPr="005E629A">
        <w:rPr>
          <w:rFonts w:ascii="Source Sans Pro" w:eastAsia="Times New Roman" w:hAnsi="Source Sans Pro" w:cs="Arial"/>
          <w:color w:val="242424"/>
          <w:sz w:val="24"/>
          <w:szCs w:val="24"/>
          <w:lang w:eastAsia="nl-NL"/>
        </w:rPr>
        <w:t xml:space="preserve"> worden bezorgd. In zulke gevallen zal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nogmaals </w:t>
      </w:r>
      <w:r w:rsidR="00F05E2A">
        <w:rPr>
          <w:rFonts w:ascii="Source Sans Pro" w:eastAsia="Times New Roman" w:hAnsi="Source Sans Pro" w:cs="Arial"/>
          <w:color w:val="242424"/>
          <w:sz w:val="24"/>
          <w:szCs w:val="24"/>
          <w:lang w:eastAsia="nl-NL"/>
        </w:rPr>
        <w:t>een herinnering sturen</w:t>
      </w:r>
      <w:r w:rsidRPr="005E629A">
        <w:rPr>
          <w:rFonts w:ascii="Source Sans Pro" w:eastAsia="Times New Roman" w:hAnsi="Source Sans Pro" w:cs="Arial"/>
          <w:color w:val="242424"/>
          <w:sz w:val="24"/>
          <w:szCs w:val="24"/>
          <w:lang w:eastAsia="nl-NL"/>
        </w:rPr>
        <w:t xml:space="preserve">. </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w:t>
      </w:r>
      <w:r w:rsidR="00F05E2A">
        <w:rPr>
          <w:rFonts w:ascii="Source Sans Pro" w:eastAsia="Times New Roman" w:hAnsi="Source Sans Pro" w:cs="Arial"/>
          <w:color w:val="242424"/>
          <w:sz w:val="24"/>
          <w:szCs w:val="24"/>
          <w:lang w:eastAsia="nl-NL"/>
        </w:rPr>
        <w:t>6</w:t>
      </w:r>
      <w:r w:rsidRPr="005E629A">
        <w:rPr>
          <w:rFonts w:ascii="Source Sans Pro" w:eastAsia="Times New Roman" w:hAnsi="Source Sans Pro" w:cs="Arial"/>
          <w:color w:val="242424"/>
          <w:sz w:val="24"/>
          <w:szCs w:val="24"/>
          <w:lang w:eastAsia="nl-NL"/>
        </w:rPr>
        <w:t>) Als de pogingen om de betaling opnieuw uit te voeren niet lukken, behouden wij ons het recht voor om de schuld op een andere manier terug te vorderen, hetzij rechtstreeks, hetzij via een derde partij. Wij behouden ons het recht voor om toekomstige bestellingen te onderbreken of te annuleren wanneer betalingen verschuldigd blijven. Als je de verschuldigde bedragen niet op tijd betaalt, zoals aangegeven in de correspondentie, kan een boete van drie (3) euro per aanmaning worden toegepast. Het beheer en de opvolging van verlate betalingen kan worden overgedragen aan een incassobureau. De incassokosten worden aan jou doorberekend.</w:t>
      </w:r>
      <w:r w:rsidRPr="005E629A">
        <w:rPr>
          <w:rFonts w:ascii="Source Sans Pro" w:eastAsia="Times New Roman" w:hAnsi="Source Sans Pro" w:cs="Arial"/>
          <w:color w:val="242424"/>
          <w:sz w:val="24"/>
          <w:szCs w:val="24"/>
          <w:lang w:eastAsia="nl-NL"/>
        </w:rPr>
        <w:br/>
      </w:r>
      <w:bookmarkEnd w:id="0"/>
      <w:r w:rsidRPr="005E629A">
        <w:rPr>
          <w:rFonts w:ascii="Source Sans Pro" w:eastAsia="Times New Roman" w:hAnsi="Source Sans Pro" w:cs="Arial"/>
          <w:color w:val="242424"/>
          <w:sz w:val="24"/>
          <w:szCs w:val="24"/>
          <w:lang w:eastAsia="nl-NL"/>
        </w:rPr>
        <w:br/>
        <w:t>(</w:t>
      </w:r>
      <w:r w:rsidR="00F05E2A">
        <w:rPr>
          <w:rFonts w:ascii="Source Sans Pro" w:eastAsia="Times New Roman" w:hAnsi="Source Sans Pro" w:cs="Arial"/>
          <w:color w:val="242424"/>
          <w:sz w:val="24"/>
          <w:szCs w:val="24"/>
          <w:lang w:eastAsia="nl-NL"/>
        </w:rPr>
        <w:t>7</w:t>
      </w:r>
      <w:r w:rsidRPr="005E629A">
        <w:rPr>
          <w:rFonts w:ascii="Source Sans Pro" w:eastAsia="Times New Roman" w:hAnsi="Source Sans Pro" w:cs="Arial"/>
          <w:color w:val="242424"/>
          <w:sz w:val="24"/>
          <w:szCs w:val="24"/>
          <w:lang w:eastAsia="nl-NL"/>
        </w:rPr>
        <w:t xml:space="preserve">)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is gerechtigd om de uitvoering van de overeenkomst, zoals het bezorgen van maaltijd</w:t>
      </w:r>
      <w:r w:rsidR="00EE4484">
        <w:rPr>
          <w:rFonts w:ascii="Source Sans Pro" w:eastAsia="Times New Roman" w:hAnsi="Source Sans Pro" w:cs="Arial"/>
          <w:color w:val="242424"/>
          <w:sz w:val="24"/>
          <w:szCs w:val="24"/>
          <w:lang w:eastAsia="nl-NL"/>
        </w:rPr>
        <w:t>en</w:t>
      </w:r>
      <w:r w:rsidRPr="005E629A">
        <w:rPr>
          <w:rFonts w:ascii="Source Sans Pro" w:eastAsia="Times New Roman" w:hAnsi="Source Sans Pro" w:cs="Arial"/>
          <w:color w:val="242424"/>
          <w:sz w:val="24"/>
          <w:szCs w:val="24"/>
          <w:lang w:eastAsia="nl-NL"/>
        </w:rPr>
        <w:t>, te onderbreken als en zolang jij als klant niet (volledig) aan jouw betalingsverplichtingen hebt voldaan.</w:t>
      </w:r>
    </w:p>
    <w:p w14:paraId="42AA2E0B" w14:textId="2700A6ED" w:rsidR="005E629A" w:rsidRPr="005E629A" w:rsidRDefault="005E629A"/>
    <w:p w14:paraId="6099F1C0" w14:textId="228D2821" w:rsidR="005E629A" w:rsidRPr="005E629A" w:rsidRDefault="00EE4484" w:rsidP="005E629A">
      <w:pPr>
        <w:shd w:val="clear" w:color="auto" w:fill="FFFFFF"/>
        <w:spacing w:after="150" w:line="360" w:lineRule="atLeast"/>
        <w:outlineLvl w:val="2"/>
        <w:rPr>
          <w:rFonts w:ascii="Source Sans Pro" w:eastAsia="Times New Roman" w:hAnsi="Source Sans Pro" w:cs="Times New Roman"/>
          <w:b/>
          <w:bCs/>
          <w:color w:val="242424"/>
          <w:sz w:val="24"/>
          <w:szCs w:val="24"/>
          <w:lang w:eastAsia="nl-NL"/>
        </w:rPr>
      </w:pPr>
      <w:r>
        <w:rPr>
          <w:rFonts w:ascii="Source Sans Pro" w:eastAsia="Times New Roman" w:hAnsi="Source Sans Pro" w:cs="Times New Roman"/>
          <w:b/>
          <w:bCs/>
          <w:color w:val="242424"/>
          <w:sz w:val="24"/>
          <w:szCs w:val="24"/>
          <w:lang w:eastAsia="nl-NL"/>
        </w:rPr>
        <w:t>8</w:t>
      </w:r>
      <w:r w:rsidR="005E629A" w:rsidRPr="005E629A">
        <w:rPr>
          <w:rFonts w:ascii="Source Sans Pro" w:eastAsia="Times New Roman" w:hAnsi="Source Sans Pro" w:cs="Times New Roman"/>
          <w:b/>
          <w:bCs/>
          <w:color w:val="242424"/>
          <w:sz w:val="24"/>
          <w:szCs w:val="24"/>
          <w:lang w:eastAsia="nl-NL"/>
        </w:rPr>
        <w:t>. Pauzeren en opzeggen</w:t>
      </w:r>
    </w:p>
    <w:p w14:paraId="799CAEC3" w14:textId="47FC4C4E" w:rsidR="00EE4484"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t xml:space="preserve">(1)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bestelt de producten ten behoeve van jouw overeenkomst wekelijks voorafgaand aan de aflevering bij jou.</w:t>
      </w:r>
      <w:r w:rsidRPr="005E629A">
        <w:rPr>
          <w:rFonts w:ascii="Source Sans Pro" w:eastAsia="Times New Roman" w:hAnsi="Source Sans Pro" w:cs="Arial"/>
          <w:color w:val="242424"/>
          <w:sz w:val="24"/>
          <w:szCs w:val="24"/>
          <w:lang w:eastAsia="nl-NL"/>
        </w:rPr>
        <w:br/>
        <w:t>In alle gevallen, bij opzeggen, dien je om de bestelling (en dus ook om levering en een betalingsverplichting) van de volgende maaltij</w:t>
      </w:r>
      <w:r w:rsidR="00EE4484">
        <w:rPr>
          <w:rFonts w:ascii="Source Sans Pro" w:eastAsia="Times New Roman" w:hAnsi="Source Sans Pro" w:cs="Arial"/>
          <w:color w:val="242424"/>
          <w:sz w:val="24"/>
          <w:szCs w:val="24"/>
          <w:lang w:eastAsia="nl-NL"/>
        </w:rPr>
        <w:t>den</w:t>
      </w:r>
      <w:r w:rsidRPr="005E629A">
        <w:rPr>
          <w:rFonts w:ascii="Source Sans Pro" w:eastAsia="Times New Roman" w:hAnsi="Source Sans Pro" w:cs="Arial"/>
          <w:color w:val="242424"/>
          <w:sz w:val="24"/>
          <w:szCs w:val="24"/>
          <w:lang w:eastAsia="nl-NL"/>
        </w:rPr>
        <w:t xml:space="preserve"> en eventuele aanvullende </w:t>
      </w:r>
      <w:r w:rsidRPr="005E629A">
        <w:rPr>
          <w:rFonts w:ascii="Source Sans Pro" w:eastAsia="Times New Roman" w:hAnsi="Source Sans Pro" w:cs="Arial"/>
          <w:color w:val="242424"/>
          <w:sz w:val="24"/>
          <w:szCs w:val="24"/>
          <w:lang w:eastAsia="nl-NL"/>
        </w:rPr>
        <w:lastRenderedPageBreak/>
        <w:t xml:space="preserve">(vers)producten te voorkomen, vóór de deadline voor wijzigingen de overeenkomst op te zeggen. </w:t>
      </w:r>
    </w:p>
    <w:p w14:paraId="4AD6BC27" w14:textId="20682CE7" w:rsidR="003968A3"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br/>
        <w:t xml:space="preserve">(2) Je kunt </w:t>
      </w:r>
      <w:r w:rsidR="00EE4484">
        <w:rPr>
          <w:rFonts w:ascii="Source Sans Pro" w:eastAsia="Times New Roman" w:hAnsi="Source Sans Pro" w:cs="Arial"/>
          <w:color w:val="242424"/>
          <w:sz w:val="24"/>
          <w:szCs w:val="24"/>
          <w:lang w:eastAsia="nl-NL"/>
        </w:rPr>
        <w:t xml:space="preserve">de overeenkomst van de </w:t>
      </w:r>
      <w:proofErr w:type="spellStart"/>
      <w:r w:rsidR="00EE4484">
        <w:rPr>
          <w:rFonts w:ascii="Source Sans Pro" w:eastAsia="Times New Roman" w:hAnsi="Source Sans Pro" w:cs="Arial"/>
          <w:color w:val="242424"/>
          <w:sz w:val="24"/>
          <w:szCs w:val="24"/>
          <w:lang w:eastAsia="nl-NL"/>
        </w:rPr>
        <w:t>soulfoodie</w:t>
      </w:r>
      <w:proofErr w:type="spellEnd"/>
      <w:r w:rsidR="00EE4484">
        <w:rPr>
          <w:rFonts w:ascii="Source Sans Pro" w:eastAsia="Times New Roman" w:hAnsi="Source Sans Pro" w:cs="Arial"/>
          <w:color w:val="242424"/>
          <w:sz w:val="24"/>
          <w:szCs w:val="24"/>
          <w:lang w:eastAsia="nl-NL"/>
        </w:rPr>
        <w:t xml:space="preserve"> </w:t>
      </w:r>
      <w:proofErr w:type="spellStart"/>
      <w:r w:rsidR="00EE4484">
        <w:rPr>
          <w:rFonts w:ascii="Source Sans Pro" w:eastAsia="Times New Roman" w:hAnsi="Source Sans Pro" w:cs="Arial"/>
          <w:color w:val="242424"/>
          <w:sz w:val="24"/>
          <w:szCs w:val="24"/>
          <w:lang w:eastAsia="nl-NL"/>
        </w:rPr>
        <w:t>membership</w:t>
      </w:r>
      <w:proofErr w:type="spellEnd"/>
      <w:r w:rsidR="00EE4484">
        <w:rPr>
          <w:rFonts w:ascii="Source Sans Pro" w:eastAsia="Times New Roman" w:hAnsi="Source Sans Pro" w:cs="Arial"/>
          <w:color w:val="242424"/>
          <w:sz w:val="24"/>
          <w:szCs w:val="24"/>
          <w:lang w:eastAsia="nl-NL"/>
        </w:rPr>
        <w:t xml:space="preserve"> </w:t>
      </w:r>
      <w:r w:rsidR="003968A3">
        <w:rPr>
          <w:rFonts w:ascii="Source Sans Pro" w:eastAsia="Times New Roman" w:hAnsi="Source Sans Pro" w:cs="Arial"/>
          <w:color w:val="242424"/>
          <w:sz w:val="24"/>
          <w:szCs w:val="24"/>
          <w:lang w:eastAsia="nl-NL"/>
        </w:rPr>
        <w:t xml:space="preserve">niet </w:t>
      </w:r>
      <w:r w:rsidRPr="005E629A">
        <w:rPr>
          <w:rFonts w:ascii="Source Sans Pro" w:eastAsia="Times New Roman" w:hAnsi="Source Sans Pro" w:cs="Arial"/>
          <w:color w:val="242424"/>
          <w:sz w:val="24"/>
          <w:szCs w:val="24"/>
          <w:lang w:eastAsia="nl-NL"/>
        </w:rPr>
        <w:t xml:space="preserve">pauzeren. Dit betekent dat je in een bepaalde week de levering van jouw </w:t>
      </w:r>
      <w:r w:rsidR="003968A3">
        <w:rPr>
          <w:rFonts w:ascii="Source Sans Pro" w:eastAsia="Times New Roman" w:hAnsi="Source Sans Pro" w:cs="Arial"/>
          <w:color w:val="242424"/>
          <w:sz w:val="24"/>
          <w:szCs w:val="24"/>
          <w:lang w:eastAsia="nl-NL"/>
        </w:rPr>
        <w:t>maaltijden</w:t>
      </w:r>
      <w:r w:rsidR="00F05E2A">
        <w:rPr>
          <w:rFonts w:ascii="Source Sans Pro" w:eastAsia="Times New Roman" w:hAnsi="Source Sans Pro" w:cs="Arial"/>
          <w:color w:val="242424"/>
          <w:sz w:val="24"/>
          <w:szCs w:val="24"/>
          <w:lang w:eastAsia="nl-NL"/>
        </w:rPr>
        <w:t xml:space="preserve"> niet kan</w:t>
      </w:r>
      <w:r w:rsidRPr="005E629A">
        <w:rPr>
          <w:rFonts w:ascii="Source Sans Pro" w:eastAsia="Times New Roman" w:hAnsi="Source Sans Pro" w:cs="Arial"/>
          <w:color w:val="242424"/>
          <w:sz w:val="24"/>
          <w:szCs w:val="24"/>
          <w:lang w:eastAsia="nl-NL"/>
        </w:rPr>
        <w:t xml:space="preserve"> lat</w:t>
      </w:r>
      <w:r w:rsidR="00F05E2A">
        <w:rPr>
          <w:rFonts w:ascii="Source Sans Pro" w:eastAsia="Times New Roman" w:hAnsi="Source Sans Pro" w:cs="Arial"/>
          <w:color w:val="242424"/>
          <w:sz w:val="24"/>
          <w:szCs w:val="24"/>
          <w:lang w:eastAsia="nl-NL"/>
        </w:rPr>
        <w:t>en</w:t>
      </w:r>
      <w:r w:rsidRPr="005E629A">
        <w:rPr>
          <w:rFonts w:ascii="Source Sans Pro" w:eastAsia="Times New Roman" w:hAnsi="Source Sans Pro" w:cs="Arial"/>
          <w:color w:val="242424"/>
          <w:sz w:val="24"/>
          <w:szCs w:val="24"/>
          <w:lang w:eastAsia="nl-NL"/>
        </w:rPr>
        <w:t xml:space="preserve"> uitvallen.  </w:t>
      </w:r>
    </w:p>
    <w:p w14:paraId="0CDC36C8" w14:textId="59A3C4C2" w:rsidR="005E629A" w:rsidRPr="005E629A" w:rsidRDefault="005E629A" w:rsidP="005E629A">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br/>
        <w:t>(3) Indien je een lidmaatschap bent aangegaan die strekt tot het wekelijks bezorgen van de maaltijd</w:t>
      </w:r>
      <w:r w:rsidR="003968A3">
        <w:rPr>
          <w:rFonts w:ascii="Source Sans Pro" w:eastAsia="Times New Roman" w:hAnsi="Source Sans Pro" w:cs="Arial"/>
          <w:color w:val="242424"/>
          <w:sz w:val="24"/>
          <w:szCs w:val="24"/>
          <w:lang w:eastAsia="nl-NL"/>
        </w:rPr>
        <w:t>en</w:t>
      </w:r>
      <w:r w:rsidRPr="005E629A">
        <w:rPr>
          <w:rFonts w:ascii="Source Sans Pro" w:eastAsia="Times New Roman" w:hAnsi="Source Sans Pro" w:cs="Arial"/>
          <w:color w:val="242424"/>
          <w:sz w:val="24"/>
          <w:szCs w:val="24"/>
          <w:lang w:eastAsia="nl-NL"/>
        </w:rPr>
        <w:t xml:space="preserve">, spreken wij van een overeenkomst voor </w:t>
      </w:r>
      <w:r w:rsidR="003968A3">
        <w:rPr>
          <w:rFonts w:ascii="Source Sans Pro" w:eastAsia="Times New Roman" w:hAnsi="Source Sans Pro" w:cs="Arial"/>
          <w:color w:val="242424"/>
          <w:sz w:val="24"/>
          <w:szCs w:val="24"/>
          <w:lang w:eastAsia="nl-NL"/>
        </w:rPr>
        <w:t>bepaalde</w:t>
      </w:r>
      <w:r w:rsidRPr="005E629A">
        <w:rPr>
          <w:rFonts w:ascii="Source Sans Pro" w:eastAsia="Times New Roman" w:hAnsi="Source Sans Pro" w:cs="Arial"/>
          <w:color w:val="242424"/>
          <w:sz w:val="24"/>
          <w:szCs w:val="24"/>
          <w:lang w:eastAsia="nl-NL"/>
        </w:rPr>
        <w:t xml:space="preserve"> tijd. Een overeenkomst voor bepaalde tijd kan je </w:t>
      </w:r>
      <w:r w:rsidR="003968A3">
        <w:rPr>
          <w:rFonts w:ascii="Source Sans Pro" w:eastAsia="Times New Roman" w:hAnsi="Source Sans Pro" w:cs="Arial"/>
          <w:color w:val="242424"/>
          <w:sz w:val="24"/>
          <w:szCs w:val="24"/>
          <w:lang w:eastAsia="nl-NL"/>
        </w:rPr>
        <w:t xml:space="preserve">uiterlijk een maand van te voren </w:t>
      </w:r>
      <w:r w:rsidRPr="005E629A">
        <w:rPr>
          <w:rFonts w:ascii="Source Sans Pro" w:eastAsia="Times New Roman" w:hAnsi="Source Sans Pro" w:cs="Arial"/>
          <w:color w:val="242424"/>
          <w:sz w:val="24"/>
          <w:szCs w:val="24"/>
          <w:lang w:eastAsia="nl-NL"/>
        </w:rPr>
        <w:t xml:space="preserve">opzeggen. De mededeling over het opzeggen van jouw overeenkomst dien je vóór de deadline voor wijzigingen door te geven via </w:t>
      </w:r>
      <w:r w:rsidR="003968A3">
        <w:rPr>
          <w:rFonts w:ascii="Source Sans Pro" w:eastAsia="Times New Roman" w:hAnsi="Source Sans Pro" w:cs="Arial"/>
          <w:color w:val="242424"/>
          <w:sz w:val="24"/>
          <w:szCs w:val="24"/>
          <w:lang w:eastAsia="nl-NL"/>
        </w:rPr>
        <w:t>jouw persoonlijke mail</w:t>
      </w:r>
      <w:r w:rsidRPr="005E629A">
        <w:rPr>
          <w:rFonts w:ascii="Source Sans Pro" w:eastAsia="Times New Roman" w:hAnsi="Source Sans Pro" w:cs="Arial"/>
          <w:color w:val="242424"/>
          <w:sz w:val="24"/>
          <w:szCs w:val="24"/>
          <w:lang w:eastAsia="nl-NL"/>
        </w:rPr>
        <w:t>. De opzegging van de overeenkomst zal dan definitief in werking treden.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(4) Indien je een </w:t>
      </w:r>
      <w:r w:rsidR="003968A3">
        <w:rPr>
          <w:rFonts w:ascii="Source Sans Pro" w:eastAsia="Times New Roman" w:hAnsi="Source Sans Pro" w:cs="Arial"/>
          <w:color w:val="242424"/>
          <w:sz w:val="24"/>
          <w:szCs w:val="24"/>
          <w:lang w:eastAsia="nl-NL"/>
        </w:rPr>
        <w:t>lidmaatschap</w:t>
      </w:r>
      <w:r w:rsidRPr="005E629A">
        <w:rPr>
          <w:rFonts w:ascii="Source Sans Pro" w:eastAsia="Times New Roman" w:hAnsi="Source Sans Pro" w:cs="Arial"/>
          <w:color w:val="242424"/>
          <w:sz w:val="24"/>
          <w:szCs w:val="24"/>
          <w:lang w:eastAsia="nl-NL"/>
        </w:rPr>
        <w:t xml:space="preserve"> </w:t>
      </w:r>
      <w:r w:rsidR="003968A3">
        <w:rPr>
          <w:rFonts w:ascii="Source Sans Pro" w:eastAsia="Times New Roman" w:hAnsi="Source Sans Pro" w:cs="Arial"/>
          <w:color w:val="242424"/>
          <w:sz w:val="24"/>
          <w:szCs w:val="24"/>
          <w:lang w:eastAsia="nl-NL"/>
        </w:rPr>
        <w:t>hebt</w:t>
      </w:r>
      <w:r w:rsidR="00F05E2A">
        <w:rPr>
          <w:rFonts w:ascii="Source Sans Pro" w:eastAsia="Times New Roman" w:hAnsi="Source Sans Pro" w:cs="Arial"/>
          <w:color w:val="242424"/>
          <w:sz w:val="24"/>
          <w:szCs w:val="24"/>
          <w:lang w:eastAsia="nl-NL"/>
        </w:rPr>
        <w:t xml:space="preserve"> van 3 maanden</w:t>
      </w:r>
      <w:r w:rsidR="003968A3">
        <w:rPr>
          <w:rFonts w:ascii="Source Sans Pro" w:eastAsia="Times New Roman" w:hAnsi="Source Sans Pro" w:cs="Arial"/>
          <w:color w:val="242424"/>
          <w:sz w:val="24"/>
          <w:szCs w:val="24"/>
          <w:lang w:eastAsia="nl-NL"/>
        </w:rPr>
        <w:t xml:space="preserve">, </w:t>
      </w:r>
      <w:r w:rsidRPr="005E629A">
        <w:rPr>
          <w:rFonts w:ascii="Source Sans Pro" w:eastAsia="Times New Roman" w:hAnsi="Source Sans Pro" w:cs="Arial"/>
          <w:color w:val="242424"/>
          <w:sz w:val="24"/>
          <w:szCs w:val="24"/>
          <w:lang w:eastAsia="nl-NL"/>
        </w:rPr>
        <w:t>vormt dit een overeenkomst voor bepaalde tijd. Een overeenkomst die voor bepaalde tijd is aangegaan wordt niet automatisch verlengd maar stopt vanzelf</w:t>
      </w:r>
      <w:r w:rsidR="003968A3">
        <w:rPr>
          <w:rFonts w:ascii="Source Sans Pro" w:eastAsia="Times New Roman" w:hAnsi="Source Sans Pro" w:cs="Arial"/>
          <w:color w:val="242424"/>
          <w:sz w:val="24"/>
          <w:szCs w:val="24"/>
          <w:lang w:eastAsia="nl-NL"/>
        </w:rPr>
        <w:t xml:space="preserve"> na de derde maand</w:t>
      </w:r>
      <w:r w:rsidRPr="005E629A">
        <w:rPr>
          <w:rFonts w:ascii="Source Sans Pro" w:eastAsia="Times New Roman" w:hAnsi="Source Sans Pro" w:cs="Arial"/>
          <w:color w:val="242424"/>
          <w:sz w:val="24"/>
          <w:szCs w:val="24"/>
          <w:lang w:eastAsia="nl-NL"/>
        </w:rPr>
        <w:t>.</w:t>
      </w:r>
      <w:r w:rsidR="007D7037">
        <w:rPr>
          <w:rFonts w:ascii="Source Sans Pro" w:eastAsia="Times New Roman" w:hAnsi="Source Sans Pro" w:cs="Arial"/>
          <w:color w:val="242424"/>
          <w:sz w:val="24"/>
          <w:szCs w:val="24"/>
          <w:lang w:eastAsia="nl-NL"/>
        </w:rPr>
        <w:t xml:space="preserve"> </w:t>
      </w:r>
      <w:r w:rsidRPr="005E629A">
        <w:rPr>
          <w:rFonts w:ascii="Source Sans Pro" w:eastAsia="Times New Roman" w:hAnsi="Source Sans Pro" w:cs="Arial"/>
          <w:color w:val="242424"/>
          <w:sz w:val="24"/>
          <w:szCs w:val="24"/>
          <w:lang w:eastAsia="nl-NL"/>
        </w:rPr>
        <w:t>De opzegging van de overeenkomst voor bepaalde tijd zal dan definitief in werking treden.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(5) Je kan de overeenkomst opzeggen op dezelfde wijze als waarop die is aangegaan; daarnaast kan je altijd opzeggen via één van onze contactmogelijkheden op onze website (</w:t>
      </w:r>
      <w:hyperlink r:id="rId7" w:history="1">
        <w:r w:rsidR="003968A3">
          <w:rPr>
            <w:rStyle w:val="Hyperlink"/>
          </w:rPr>
          <w:t>Bestelling plaatsen &amp; contact | Fereyra's Catering (fereyrascatering.nl)</w:t>
        </w:r>
      </w:hyperlink>
      <w:r w:rsidRPr="005E629A">
        <w:rPr>
          <w:rFonts w:ascii="Source Sans Pro" w:eastAsia="Times New Roman" w:hAnsi="Source Sans Pro" w:cs="Arial"/>
          <w:color w:val="242424"/>
          <w:sz w:val="24"/>
          <w:szCs w:val="24"/>
          <w:lang w:eastAsia="nl-NL"/>
        </w:rPr>
        <w:t xml:space="preserve">) </w:t>
      </w:r>
      <w:r w:rsidR="003968A3">
        <w:rPr>
          <w:rFonts w:ascii="Source Sans Pro" w:eastAsia="Times New Roman" w:hAnsi="Source Sans Pro" w:cs="Arial"/>
          <w:color w:val="242424"/>
          <w:sz w:val="24"/>
          <w:szCs w:val="24"/>
          <w:lang w:eastAsia="nl-NL"/>
        </w:rPr>
        <w:t>met de titel opzegging</w:t>
      </w:r>
      <w:r w:rsidRPr="005E629A">
        <w:rPr>
          <w:rFonts w:ascii="Source Sans Pro" w:eastAsia="Times New Roman" w:hAnsi="Source Sans Pro" w:cs="Arial"/>
          <w:color w:val="242424"/>
          <w:sz w:val="24"/>
          <w:szCs w:val="24"/>
          <w:lang w:eastAsia="nl-NL"/>
        </w:rPr>
        <w:t xml:space="preserve">. </w:t>
      </w:r>
    </w:p>
    <w:p w14:paraId="5F109BFA" w14:textId="77777777" w:rsidR="005E629A" w:rsidRPr="005E629A" w:rsidRDefault="005E629A"/>
    <w:p w14:paraId="7BF77E16" w14:textId="228F1745" w:rsidR="005E629A" w:rsidRPr="005E629A" w:rsidRDefault="007D7037" w:rsidP="005E629A">
      <w:pPr>
        <w:shd w:val="clear" w:color="auto" w:fill="FFFFFF"/>
        <w:spacing w:after="150" w:line="360" w:lineRule="atLeast"/>
        <w:outlineLvl w:val="2"/>
        <w:rPr>
          <w:rFonts w:ascii="Source Sans Pro" w:eastAsia="Times New Roman" w:hAnsi="Source Sans Pro" w:cs="Times New Roman"/>
          <w:b/>
          <w:bCs/>
          <w:color w:val="242424"/>
          <w:sz w:val="24"/>
          <w:szCs w:val="24"/>
          <w:lang w:eastAsia="nl-NL"/>
        </w:rPr>
      </w:pPr>
      <w:r>
        <w:rPr>
          <w:rFonts w:ascii="Source Sans Pro" w:eastAsia="Times New Roman" w:hAnsi="Source Sans Pro" w:cs="Times New Roman"/>
          <w:b/>
          <w:bCs/>
          <w:color w:val="242424"/>
          <w:sz w:val="24"/>
          <w:szCs w:val="24"/>
          <w:lang w:eastAsia="nl-NL"/>
        </w:rPr>
        <w:t>9</w:t>
      </w:r>
      <w:r w:rsidR="005E629A" w:rsidRPr="005E629A">
        <w:rPr>
          <w:rFonts w:ascii="Source Sans Pro" w:eastAsia="Times New Roman" w:hAnsi="Source Sans Pro" w:cs="Times New Roman"/>
          <w:b/>
          <w:bCs/>
          <w:color w:val="242424"/>
          <w:sz w:val="24"/>
          <w:szCs w:val="24"/>
          <w:lang w:eastAsia="nl-NL"/>
        </w:rPr>
        <w:t>. Vouchers, kortingscodes, cadeaubonnen</w:t>
      </w:r>
    </w:p>
    <w:p w14:paraId="629D32E6" w14:textId="793A2106" w:rsidR="005E629A" w:rsidRPr="007D7037" w:rsidRDefault="005E629A" w:rsidP="007D7037">
      <w:pPr>
        <w:shd w:val="clear" w:color="auto" w:fill="FFFFFF"/>
        <w:spacing w:after="0" w:line="360" w:lineRule="atLeast"/>
        <w:rPr>
          <w:rFonts w:ascii="Source Sans Pro" w:eastAsia="Times New Roman" w:hAnsi="Source Sans Pro" w:cs="Arial"/>
          <w:color w:val="242424"/>
          <w:sz w:val="24"/>
          <w:szCs w:val="24"/>
          <w:lang w:eastAsia="nl-NL"/>
        </w:rPr>
      </w:pPr>
      <w:r w:rsidRPr="005E629A">
        <w:rPr>
          <w:rFonts w:ascii="Source Sans Pro" w:eastAsia="Times New Roman" w:hAnsi="Source Sans Pro" w:cs="Arial"/>
          <w:color w:val="242424"/>
          <w:sz w:val="24"/>
          <w:szCs w:val="24"/>
          <w:lang w:eastAsia="nl-NL"/>
        </w:rPr>
        <w:t xml:space="preserve">(1)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biedt cadeaubonnen, kortingscodes en andere varianten van vouchers aan, waarbij activering per e-mail noodzakelijk is, zodat klanten van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producten kunnen ontvangen. Zodra de voucher via de website is verzilverd, is deze niet meer te gebruiken c.q. ongeldig.</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(2) Een aangeboden gratis </w:t>
      </w:r>
      <w:proofErr w:type="spellStart"/>
      <w:r w:rsidR="007D7037">
        <w:rPr>
          <w:rFonts w:ascii="Source Sans Pro" w:eastAsia="Times New Roman" w:hAnsi="Source Sans Pro" w:cs="Arial"/>
          <w:color w:val="242424"/>
          <w:sz w:val="24"/>
          <w:szCs w:val="24"/>
          <w:lang w:eastAsia="nl-NL"/>
        </w:rPr>
        <w:t>membership</w:t>
      </w:r>
      <w:proofErr w:type="spellEnd"/>
      <w:r w:rsidRPr="005E629A">
        <w:rPr>
          <w:rFonts w:ascii="Source Sans Pro" w:eastAsia="Times New Roman" w:hAnsi="Source Sans Pro" w:cs="Arial"/>
          <w:color w:val="242424"/>
          <w:sz w:val="24"/>
          <w:szCs w:val="24"/>
          <w:lang w:eastAsia="nl-NL"/>
        </w:rPr>
        <w:t xml:space="preserve"> en/of korting is bedoeld om nieuwe klanten de kans te geven om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uit te proberen. Kortingscodes en vouchers hebben alleen betrekking op een nieuw lidmaatschap bij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tenzij uitdrukkelijk anders vermeld, zoals bijvoorbeeld een korting bedoeld voor voormalige klanten. Als je al een bestaand lidmaatschap hebt, dan kan je de kortingscode en/of voucher niet inwisselen. Per huishouden is het mogelijk om slechts één keer een korting te verzilveren. Per huishouden is het toegestaan om slechts één account te hebben.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(3)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bepaalt naar eigen inzicht of iemand in aanmerking komt voor een gratis </w:t>
      </w:r>
      <w:r w:rsidR="007D7037">
        <w:rPr>
          <w:rFonts w:ascii="Source Sans Pro" w:eastAsia="Times New Roman" w:hAnsi="Source Sans Pro" w:cs="Arial"/>
          <w:color w:val="242424"/>
          <w:sz w:val="24"/>
          <w:szCs w:val="24"/>
          <w:lang w:eastAsia="nl-NL"/>
        </w:rPr>
        <w:t>maaltijd</w:t>
      </w:r>
      <w:r w:rsidRPr="005E629A">
        <w:rPr>
          <w:rFonts w:ascii="Source Sans Pro" w:eastAsia="Times New Roman" w:hAnsi="Source Sans Pro" w:cs="Arial"/>
          <w:color w:val="242424"/>
          <w:sz w:val="24"/>
          <w:szCs w:val="24"/>
          <w:lang w:eastAsia="nl-NL"/>
        </w:rPr>
        <w:t xml:space="preserve"> en/of korting en kan de voorwaarden of duur beperken om misbruik van de </w:t>
      </w:r>
      <w:r w:rsidRPr="005E629A">
        <w:rPr>
          <w:rFonts w:ascii="Source Sans Pro" w:eastAsia="Times New Roman" w:hAnsi="Source Sans Pro" w:cs="Arial"/>
          <w:color w:val="242424"/>
          <w:sz w:val="24"/>
          <w:szCs w:val="24"/>
          <w:lang w:eastAsia="nl-NL"/>
        </w:rPr>
        <w:lastRenderedPageBreak/>
        <w:t xml:space="preserve">gratis maaltijdboxen en/of kortingen te voorkomen. Wij doen controles per huishouden om te voorkomen dat er misbruik wordt gemaakt van de gratis maaltijdboxen en/of kortingen. Aan de hand van de gegevens die voor een bestaande of recente overeenkomst worden gebruikt, zoals jouw naam, telefoonnummer, bezorgadres, e-mailadres en/of betaalmiddel, kunnen we bepalen of je in aanmerking komt voor de gratis </w:t>
      </w:r>
      <w:r w:rsidR="007D7037">
        <w:rPr>
          <w:rFonts w:ascii="Source Sans Pro" w:eastAsia="Times New Roman" w:hAnsi="Source Sans Pro" w:cs="Arial"/>
          <w:color w:val="242424"/>
          <w:sz w:val="24"/>
          <w:szCs w:val="24"/>
          <w:lang w:eastAsia="nl-NL"/>
        </w:rPr>
        <w:t>maaltijd</w:t>
      </w:r>
      <w:r w:rsidRPr="005E629A">
        <w:rPr>
          <w:rFonts w:ascii="Source Sans Pro" w:eastAsia="Times New Roman" w:hAnsi="Source Sans Pro" w:cs="Arial"/>
          <w:color w:val="242424"/>
          <w:sz w:val="24"/>
          <w:szCs w:val="24"/>
          <w:lang w:eastAsia="nl-NL"/>
        </w:rPr>
        <w:t xml:space="preserve"> en/of korting.</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(4) Sommige producten en/of diensten kunnen uitgesloten zijn van de korting, zoals producten tegen een aanvullende prijs, eenmalige (aanvullende) (vers)producten, tenzij dit uitdrukkelijk anders staat vermeld.</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(5) Kortingscodes en vouchers kunnen enkel verzilverd worden op de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website en kunnen slechts eenmalig worden gebruikt. De kortingscodes en vouchers zijn niet te combineren met andere aanbiedingen en zijn niet inwisselbaar voor contanten. Denk er ook aan dat sommige kortingscodes alleen geldig zijn op een bepaald type producten.</w:t>
      </w:r>
      <w:r w:rsidRPr="005E629A">
        <w:rPr>
          <w:rFonts w:ascii="Source Sans Pro" w:eastAsia="Times New Roman" w:hAnsi="Source Sans Pro" w:cs="Arial"/>
          <w:color w:val="242424"/>
          <w:sz w:val="24"/>
          <w:szCs w:val="24"/>
          <w:lang w:eastAsia="nl-NL"/>
        </w:rPr>
        <w:br/>
      </w:r>
      <w:r w:rsidRPr="005E629A">
        <w:rPr>
          <w:rFonts w:ascii="Source Sans Pro" w:eastAsia="Times New Roman" w:hAnsi="Source Sans Pro" w:cs="Arial"/>
          <w:color w:val="242424"/>
          <w:sz w:val="24"/>
          <w:szCs w:val="24"/>
          <w:lang w:eastAsia="nl-NL"/>
        </w:rPr>
        <w:br/>
        <w:t xml:space="preserve">(6) Iedere (poging tot) fraude of andere niet-toegestane handelingen wordt geregistreerd en leidt ertoe dat het gebruik van de gratis proefperiode en/of kortingscodes wordt ontzegd. </w:t>
      </w:r>
      <w:proofErr w:type="spellStart"/>
      <w:r w:rsidR="00E97455">
        <w:rPr>
          <w:rFonts w:ascii="Source Sans Pro" w:eastAsia="Times New Roman" w:hAnsi="Source Sans Pro" w:cs="Arial"/>
          <w:color w:val="242424"/>
          <w:sz w:val="24"/>
          <w:szCs w:val="24"/>
          <w:lang w:eastAsia="nl-NL"/>
        </w:rPr>
        <w:t>Fereyra’s</w:t>
      </w:r>
      <w:proofErr w:type="spellEnd"/>
      <w:r w:rsidR="00E97455">
        <w:rPr>
          <w:rFonts w:ascii="Source Sans Pro" w:eastAsia="Times New Roman" w:hAnsi="Source Sans Pro" w:cs="Arial"/>
          <w:color w:val="242424"/>
          <w:sz w:val="24"/>
          <w:szCs w:val="24"/>
          <w:lang w:eastAsia="nl-NL"/>
        </w:rPr>
        <w:t xml:space="preserve"> Catering</w:t>
      </w:r>
      <w:r w:rsidRPr="005E629A">
        <w:rPr>
          <w:rFonts w:ascii="Source Sans Pro" w:eastAsia="Times New Roman" w:hAnsi="Source Sans Pro" w:cs="Arial"/>
          <w:color w:val="242424"/>
          <w:sz w:val="24"/>
          <w:szCs w:val="24"/>
          <w:lang w:eastAsia="nl-NL"/>
        </w:rPr>
        <w:t xml:space="preserve"> heeft het recht om kortingscodes en vouchers in te trekken c.q. ongeldig te maken indien zij dit noodzakelijk acht om wat voor reden dan ook.</w:t>
      </w:r>
    </w:p>
    <w:sectPr w:rsidR="005E629A" w:rsidRPr="007D7037" w:rsidSect="001D4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9A"/>
    <w:rsid w:val="00082884"/>
    <w:rsid w:val="001D4D0B"/>
    <w:rsid w:val="003968A3"/>
    <w:rsid w:val="00414278"/>
    <w:rsid w:val="00505880"/>
    <w:rsid w:val="005E629A"/>
    <w:rsid w:val="007D7037"/>
    <w:rsid w:val="008A432E"/>
    <w:rsid w:val="00AA0394"/>
    <w:rsid w:val="00B6315B"/>
    <w:rsid w:val="00E835A2"/>
    <w:rsid w:val="00E97455"/>
    <w:rsid w:val="00E97A6C"/>
    <w:rsid w:val="00EE4484"/>
    <w:rsid w:val="00F03055"/>
    <w:rsid w:val="00F05E2A"/>
    <w:rsid w:val="00F32F10"/>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02CE"/>
  <w15:chartTrackingRefBased/>
  <w15:docId w15:val="{FB25D047-96D4-4F0C-80F3-3B0B8324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5E629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next w:val="Standaard"/>
    <w:link w:val="Kop5Char"/>
    <w:uiPriority w:val="9"/>
    <w:semiHidden/>
    <w:unhideWhenUsed/>
    <w:qFormat/>
    <w:rsid w:val="00F0305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E629A"/>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5E629A"/>
    <w:rPr>
      <w:color w:val="0000FF"/>
      <w:u w:val="single"/>
    </w:rPr>
  </w:style>
  <w:style w:type="character" w:styleId="Verwijzingopmerking">
    <w:name w:val="annotation reference"/>
    <w:basedOn w:val="Standaardalinea-lettertype"/>
    <w:uiPriority w:val="99"/>
    <w:semiHidden/>
    <w:unhideWhenUsed/>
    <w:rsid w:val="005E629A"/>
    <w:rPr>
      <w:sz w:val="16"/>
      <w:szCs w:val="16"/>
    </w:rPr>
  </w:style>
  <w:style w:type="paragraph" w:styleId="Tekstopmerking">
    <w:name w:val="annotation text"/>
    <w:basedOn w:val="Standaard"/>
    <w:link w:val="TekstopmerkingChar"/>
    <w:uiPriority w:val="99"/>
    <w:semiHidden/>
    <w:unhideWhenUsed/>
    <w:rsid w:val="005E629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629A"/>
    <w:rPr>
      <w:sz w:val="20"/>
      <w:szCs w:val="20"/>
    </w:rPr>
  </w:style>
  <w:style w:type="paragraph" w:styleId="Onderwerpvanopmerking">
    <w:name w:val="annotation subject"/>
    <w:basedOn w:val="Tekstopmerking"/>
    <w:next w:val="Tekstopmerking"/>
    <w:link w:val="OnderwerpvanopmerkingChar"/>
    <w:uiPriority w:val="99"/>
    <w:semiHidden/>
    <w:unhideWhenUsed/>
    <w:rsid w:val="005E629A"/>
    <w:rPr>
      <w:b/>
      <w:bCs/>
    </w:rPr>
  </w:style>
  <w:style w:type="character" w:customStyle="1" w:styleId="OnderwerpvanopmerkingChar">
    <w:name w:val="Onderwerp van opmerking Char"/>
    <w:basedOn w:val="TekstopmerkingChar"/>
    <w:link w:val="Onderwerpvanopmerking"/>
    <w:uiPriority w:val="99"/>
    <w:semiHidden/>
    <w:rsid w:val="005E629A"/>
    <w:rPr>
      <w:b/>
      <w:bCs/>
      <w:sz w:val="20"/>
      <w:szCs w:val="20"/>
    </w:rPr>
  </w:style>
  <w:style w:type="character" w:customStyle="1" w:styleId="Kop5Char">
    <w:name w:val="Kop 5 Char"/>
    <w:basedOn w:val="Standaardalinea-lettertype"/>
    <w:link w:val="Kop5"/>
    <w:uiPriority w:val="9"/>
    <w:semiHidden/>
    <w:rsid w:val="00F03055"/>
    <w:rPr>
      <w:rFonts w:asciiTheme="majorHAnsi" w:eastAsiaTheme="majorEastAsia" w:hAnsiTheme="majorHAnsi" w:cstheme="majorBidi"/>
      <w:color w:val="2F5496" w:themeColor="accent1" w:themeShade="BF"/>
    </w:rPr>
  </w:style>
  <w:style w:type="character" w:styleId="Onopgelostemelding">
    <w:name w:val="Unresolved Mention"/>
    <w:basedOn w:val="Standaardalinea-lettertype"/>
    <w:uiPriority w:val="99"/>
    <w:semiHidden/>
    <w:unhideWhenUsed/>
    <w:rsid w:val="00414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8077">
      <w:bodyDiv w:val="1"/>
      <w:marLeft w:val="0"/>
      <w:marRight w:val="0"/>
      <w:marTop w:val="0"/>
      <w:marBottom w:val="0"/>
      <w:divBdr>
        <w:top w:val="none" w:sz="0" w:space="0" w:color="auto"/>
        <w:left w:val="none" w:sz="0" w:space="0" w:color="auto"/>
        <w:bottom w:val="none" w:sz="0" w:space="0" w:color="auto"/>
        <w:right w:val="none" w:sz="0" w:space="0" w:color="auto"/>
      </w:divBdr>
      <w:divsChild>
        <w:div w:id="1278296472">
          <w:marLeft w:val="0"/>
          <w:marRight w:val="0"/>
          <w:marTop w:val="0"/>
          <w:marBottom w:val="0"/>
          <w:divBdr>
            <w:top w:val="none" w:sz="0" w:space="0" w:color="auto"/>
            <w:left w:val="none" w:sz="0" w:space="0" w:color="auto"/>
            <w:bottom w:val="none" w:sz="0" w:space="0" w:color="auto"/>
            <w:right w:val="none" w:sz="0" w:space="0" w:color="auto"/>
          </w:divBdr>
          <w:divsChild>
            <w:div w:id="814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2591">
      <w:bodyDiv w:val="1"/>
      <w:marLeft w:val="0"/>
      <w:marRight w:val="0"/>
      <w:marTop w:val="0"/>
      <w:marBottom w:val="0"/>
      <w:divBdr>
        <w:top w:val="none" w:sz="0" w:space="0" w:color="auto"/>
        <w:left w:val="none" w:sz="0" w:space="0" w:color="auto"/>
        <w:bottom w:val="none" w:sz="0" w:space="0" w:color="auto"/>
        <w:right w:val="none" w:sz="0" w:space="0" w:color="auto"/>
      </w:divBdr>
      <w:divsChild>
        <w:div w:id="1932396058">
          <w:marLeft w:val="0"/>
          <w:marRight w:val="0"/>
          <w:marTop w:val="0"/>
          <w:marBottom w:val="0"/>
          <w:divBdr>
            <w:top w:val="none" w:sz="0" w:space="0" w:color="auto"/>
            <w:left w:val="none" w:sz="0" w:space="0" w:color="auto"/>
            <w:bottom w:val="none" w:sz="0" w:space="0" w:color="auto"/>
            <w:right w:val="none" w:sz="0" w:space="0" w:color="auto"/>
          </w:divBdr>
          <w:divsChild>
            <w:div w:id="7610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5187">
      <w:bodyDiv w:val="1"/>
      <w:marLeft w:val="0"/>
      <w:marRight w:val="0"/>
      <w:marTop w:val="0"/>
      <w:marBottom w:val="0"/>
      <w:divBdr>
        <w:top w:val="none" w:sz="0" w:space="0" w:color="auto"/>
        <w:left w:val="none" w:sz="0" w:space="0" w:color="auto"/>
        <w:bottom w:val="none" w:sz="0" w:space="0" w:color="auto"/>
        <w:right w:val="none" w:sz="0" w:space="0" w:color="auto"/>
      </w:divBdr>
      <w:divsChild>
        <w:div w:id="252206335">
          <w:marLeft w:val="0"/>
          <w:marRight w:val="0"/>
          <w:marTop w:val="0"/>
          <w:marBottom w:val="0"/>
          <w:divBdr>
            <w:top w:val="none" w:sz="0" w:space="0" w:color="auto"/>
            <w:left w:val="none" w:sz="0" w:space="0" w:color="auto"/>
            <w:bottom w:val="none" w:sz="0" w:space="0" w:color="auto"/>
            <w:right w:val="none" w:sz="0" w:space="0" w:color="auto"/>
          </w:divBdr>
          <w:divsChild>
            <w:div w:id="5089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3459">
      <w:bodyDiv w:val="1"/>
      <w:marLeft w:val="0"/>
      <w:marRight w:val="0"/>
      <w:marTop w:val="0"/>
      <w:marBottom w:val="0"/>
      <w:divBdr>
        <w:top w:val="none" w:sz="0" w:space="0" w:color="auto"/>
        <w:left w:val="none" w:sz="0" w:space="0" w:color="auto"/>
        <w:bottom w:val="none" w:sz="0" w:space="0" w:color="auto"/>
        <w:right w:val="none" w:sz="0" w:space="0" w:color="auto"/>
      </w:divBdr>
      <w:divsChild>
        <w:div w:id="567031502">
          <w:marLeft w:val="0"/>
          <w:marRight w:val="0"/>
          <w:marTop w:val="0"/>
          <w:marBottom w:val="0"/>
          <w:divBdr>
            <w:top w:val="none" w:sz="0" w:space="0" w:color="auto"/>
            <w:left w:val="none" w:sz="0" w:space="0" w:color="auto"/>
            <w:bottom w:val="none" w:sz="0" w:space="0" w:color="auto"/>
            <w:right w:val="none" w:sz="0" w:space="0" w:color="auto"/>
          </w:divBdr>
          <w:divsChild>
            <w:div w:id="1412317479">
              <w:marLeft w:val="0"/>
              <w:marRight w:val="0"/>
              <w:marTop w:val="0"/>
              <w:marBottom w:val="0"/>
              <w:divBdr>
                <w:top w:val="none" w:sz="0" w:space="0" w:color="auto"/>
                <w:left w:val="none" w:sz="0" w:space="0" w:color="auto"/>
                <w:bottom w:val="single" w:sz="6" w:space="23" w:color="F8F8F8"/>
                <w:right w:val="none" w:sz="0" w:space="0" w:color="auto"/>
              </w:divBdr>
              <w:divsChild>
                <w:div w:id="703405527">
                  <w:marLeft w:val="0"/>
                  <w:marRight w:val="0"/>
                  <w:marTop w:val="0"/>
                  <w:marBottom w:val="0"/>
                  <w:divBdr>
                    <w:top w:val="none" w:sz="0" w:space="0" w:color="auto"/>
                    <w:left w:val="none" w:sz="0" w:space="0" w:color="auto"/>
                    <w:bottom w:val="none" w:sz="0" w:space="0" w:color="auto"/>
                    <w:right w:val="none" w:sz="0" w:space="0" w:color="auto"/>
                  </w:divBdr>
                  <w:divsChild>
                    <w:div w:id="120268223">
                      <w:marLeft w:val="0"/>
                      <w:marRight w:val="0"/>
                      <w:marTop w:val="0"/>
                      <w:marBottom w:val="0"/>
                      <w:divBdr>
                        <w:top w:val="none" w:sz="0" w:space="0" w:color="auto"/>
                        <w:left w:val="none" w:sz="0" w:space="0" w:color="auto"/>
                        <w:bottom w:val="none" w:sz="0" w:space="0" w:color="auto"/>
                        <w:right w:val="none" w:sz="0" w:space="0" w:color="auto"/>
                      </w:divBdr>
                      <w:divsChild>
                        <w:div w:id="6546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04042">
      <w:bodyDiv w:val="1"/>
      <w:marLeft w:val="0"/>
      <w:marRight w:val="0"/>
      <w:marTop w:val="0"/>
      <w:marBottom w:val="0"/>
      <w:divBdr>
        <w:top w:val="none" w:sz="0" w:space="0" w:color="auto"/>
        <w:left w:val="none" w:sz="0" w:space="0" w:color="auto"/>
        <w:bottom w:val="none" w:sz="0" w:space="0" w:color="auto"/>
        <w:right w:val="none" w:sz="0" w:space="0" w:color="auto"/>
      </w:divBdr>
      <w:divsChild>
        <w:div w:id="553352757">
          <w:marLeft w:val="0"/>
          <w:marRight w:val="0"/>
          <w:marTop w:val="0"/>
          <w:marBottom w:val="0"/>
          <w:divBdr>
            <w:top w:val="none" w:sz="0" w:space="0" w:color="auto"/>
            <w:left w:val="none" w:sz="0" w:space="0" w:color="auto"/>
            <w:bottom w:val="none" w:sz="0" w:space="0" w:color="auto"/>
            <w:right w:val="none" w:sz="0" w:space="0" w:color="auto"/>
          </w:divBdr>
          <w:divsChild>
            <w:div w:id="7815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1529">
      <w:bodyDiv w:val="1"/>
      <w:marLeft w:val="0"/>
      <w:marRight w:val="0"/>
      <w:marTop w:val="0"/>
      <w:marBottom w:val="0"/>
      <w:divBdr>
        <w:top w:val="none" w:sz="0" w:space="0" w:color="auto"/>
        <w:left w:val="none" w:sz="0" w:space="0" w:color="auto"/>
        <w:bottom w:val="none" w:sz="0" w:space="0" w:color="auto"/>
        <w:right w:val="none" w:sz="0" w:space="0" w:color="auto"/>
      </w:divBdr>
    </w:div>
    <w:div w:id="1922324188">
      <w:bodyDiv w:val="1"/>
      <w:marLeft w:val="0"/>
      <w:marRight w:val="0"/>
      <w:marTop w:val="0"/>
      <w:marBottom w:val="0"/>
      <w:divBdr>
        <w:top w:val="none" w:sz="0" w:space="0" w:color="auto"/>
        <w:left w:val="none" w:sz="0" w:space="0" w:color="auto"/>
        <w:bottom w:val="none" w:sz="0" w:space="0" w:color="auto"/>
        <w:right w:val="none" w:sz="0" w:space="0" w:color="auto"/>
      </w:divBdr>
      <w:divsChild>
        <w:div w:id="1539975399">
          <w:marLeft w:val="0"/>
          <w:marRight w:val="0"/>
          <w:marTop w:val="0"/>
          <w:marBottom w:val="0"/>
          <w:divBdr>
            <w:top w:val="none" w:sz="0" w:space="0" w:color="auto"/>
            <w:left w:val="none" w:sz="0" w:space="0" w:color="auto"/>
            <w:bottom w:val="none" w:sz="0" w:space="0" w:color="auto"/>
            <w:right w:val="none" w:sz="0" w:space="0" w:color="auto"/>
          </w:divBdr>
          <w:divsChild>
            <w:div w:id="824509483">
              <w:marLeft w:val="0"/>
              <w:marRight w:val="0"/>
              <w:marTop w:val="0"/>
              <w:marBottom w:val="0"/>
              <w:divBdr>
                <w:top w:val="none" w:sz="0" w:space="0" w:color="auto"/>
                <w:left w:val="none" w:sz="0" w:space="0" w:color="auto"/>
                <w:bottom w:val="single" w:sz="6" w:space="23" w:color="F8F8F8"/>
                <w:right w:val="none" w:sz="0" w:space="0" w:color="auto"/>
              </w:divBdr>
              <w:divsChild>
                <w:div w:id="899248644">
                  <w:marLeft w:val="0"/>
                  <w:marRight w:val="0"/>
                  <w:marTop w:val="0"/>
                  <w:marBottom w:val="0"/>
                  <w:divBdr>
                    <w:top w:val="none" w:sz="0" w:space="0" w:color="auto"/>
                    <w:left w:val="none" w:sz="0" w:space="0" w:color="auto"/>
                    <w:bottom w:val="none" w:sz="0" w:space="0" w:color="auto"/>
                    <w:right w:val="none" w:sz="0" w:space="0" w:color="auto"/>
                  </w:divBdr>
                  <w:divsChild>
                    <w:div w:id="1705909094">
                      <w:marLeft w:val="0"/>
                      <w:marRight w:val="0"/>
                      <w:marTop w:val="0"/>
                      <w:marBottom w:val="0"/>
                      <w:divBdr>
                        <w:top w:val="none" w:sz="0" w:space="0" w:color="auto"/>
                        <w:left w:val="none" w:sz="0" w:space="0" w:color="auto"/>
                        <w:bottom w:val="none" w:sz="0" w:space="0" w:color="auto"/>
                        <w:right w:val="none" w:sz="0" w:space="0" w:color="auto"/>
                      </w:divBdr>
                      <w:divsChild>
                        <w:div w:id="18221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16221">
          <w:marLeft w:val="0"/>
          <w:marRight w:val="0"/>
          <w:marTop w:val="0"/>
          <w:marBottom w:val="0"/>
          <w:divBdr>
            <w:top w:val="none" w:sz="0" w:space="0" w:color="auto"/>
            <w:left w:val="none" w:sz="0" w:space="0" w:color="auto"/>
            <w:bottom w:val="none" w:sz="0" w:space="0" w:color="auto"/>
            <w:right w:val="none" w:sz="0" w:space="0" w:color="auto"/>
          </w:divBdr>
          <w:divsChild>
            <w:div w:id="744574078">
              <w:marLeft w:val="0"/>
              <w:marRight w:val="0"/>
              <w:marTop w:val="0"/>
              <w:marBottom w:val="0"/>
              <w:divBdr>
                <w:top w:val="none" w:sz="0" w:space="0" w:color="auto"/>
                <w:left w:val="none" w:sz="0" w:space="0" w:color="auto"/>
                <w:bottom w:val="single" w:sz="6" w:space="23" w:color="F8F8F8"/>
                <w:right w:val="none" w:sz="0" w:space="0" w:color="auto"/>
              </w:divBdr>
              <w:divsChild>
                <w:div w:id="342978806">
                  <w:marLeft w:val="0"/>
                  <w:marRight w:val="0"/>
                  <w:marTop w:val="0"/>
                  <w:marBottom w:val="0"/>
                  <w:divBdr>
                    <w:top w:val="none" w:sz="0" w:space="0" w:color="auto"/>
                    <w:left w:val="none" w:sz="0" w:space="0" w:color="auto"/>
                    <w:bottom w:val="none" w:sz="0" w:space="0" w:color="auto"/>
                    <w:right w:val="none" w:sz="0" w:space="0" w:color="auto"/>
                  </w:divBdr>
                  <w:divsChild>
                    <w:div w:id="385109688">
                      <w:marLeft w:val="0"/>
                      <w:marRight w:val="0"/>
                      <w:marTop w:val="0"/>
                      <w:marBottom w:val="0"/>
                      <w:divBdr>
                        <w:top w:val="none" w:sz="0" w:space="0" w:color="auto"/>
                        <w:left w:val="none" w:sz="0" w:space="0" w:color="auto"/>
                        <w:bottom w:val="none" w:sz="0" w:space="0" w:color="auto"/>
                        <w:right w:val="none" w:sz="0" w:space="0" w:color="auto"/>
                      </w:divBdr>
                      <w:divsChild>
                        <w:div w:id="10900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23190">
          <w:marLeft w:val="0"/>
          <w:marRight w:val="0"/>
          <w:marTop w:val="0"/>
          <w:marBottom w:val="0"/>
          <w:divBdr>
            <w:top w:val="none" w:sz="0" w:space="0" w:color="auto"/>
            <w:left w:val="none" w:sz="0" w:space="0" w:color="auto"/>
            <w:bottom w:val="none" w:sz="0" w:space="0" w:color="auto"/>
            <w:right w:val="none" w:sz="0" w:space="0" w:color="auto"/>
          </w:divBdr>
          <w:divsChild>
            <w:div w:id="505364124">
              <w:marLeft w:val="0"/>
              <w:marRight w:val="0"/>
              <w:marTop w:val="0"/>
              <w:marBottom w:val="0"/>
              <w:divBdr>
                <w:top w:val="none" w:sz="0" w:space="0" w:color="auto"/>
                <w:left w:val="none" w:sz="0" w:space="0" w:color="auto"/>
                <w:bottom w:val="single" w:sz="6" w:space="23" w:color="F8F8F8"/>
                <w:right w:val="none" w:sz="0" w:space="0" w:color="auto"/>
              </w:divBdr>
              <w:divsChild>
                <w:div w:id="1807316747">
                  <w:marLeft w:val="0"/>
                  <w:marRight w:val="0"/>
                  <w:marTop w:val="0"/>
                  <w:marBottom w:val="0"/>
                  <w:divBdr>
                    <w:top w:val="none" w:sz="0" w:space="0" w:color="auto"/>
                    <w:left w:val="none" w:sz="0" w:space="0" w:color="auto"/>
                    <w:bottom w:val="none" w:sz="0" w:space="0" w:color="auto"/>
                    <w:right w:val="none" w:sz="0" w:space="0" w:color="auto"/>
                  </w:divBdr>
                  <w:divsChild>
                    <w:div w:id="1322537265">
                      <w:marLeft w:val="0"/>
                      <w:marRight w:val="0"/>
                      <w:marTop w:val="0"/>
                      <w:marBottom w:val="0"/>
                      <w:divBdr>
                        <w:top w:val="none" w:sz="0" w:space="0" w:color="auto"/>
                        <w:left w:val="none" w:sz="0" w:space="0" w:color="auto"/>
                        <w:bottom w:val="none" w:sz="0" w:space="0" w:color="auto"/>
                        <w:right w:val="none" w:sz="0" w:space="0" w:color="auto"/>
                      </w:divBdr>
                      <w:divsChild>
                        <w:div w:id="11614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751242">
      <w:bodyDiv w:val="1"/>
      <w:marLeft w:val="0"/>
      <w:marRight w:val="0"/>
      <w:marTop w:val="0"/>
      <w:marBottom w:val="0"/>
      <w:divBdr>
        <w:top w:val="none" w:sz="0" w:space="0" w:color="auto"/>
        <w:left w:val="none" w:sz="0" w:space="0" w:color="auto"/>
        <w:bottom w:val="none" w:sz="0" w:space="0" w:color="auto"/>
        <w:right w:val="none" w:sz="0" w:space="0" w:color="auto"/>
      </w:divBdr>
      <w:divsChild>
        <w:div w:id="1747071426">
          <w:marLeft w:val="0"/>
          <w:marRight w:val="0"/>
          <w:marTop w:val="0"/>
          <w:marBottom w:val="0"/>
          <w:divBdr>
            <w:top w:val="none" w:sz="0" w:space="0" w:color="auto"/>
            <w:left w:val="none" w:sz="0" w:space="0" w:color="auto"/>
            <w:bottom w:val="none" w:sz="0" w:space="0" w:color="auto"/>
            <w:right w:val="none" w:sz="0" w:space="0" w:color="auto"/>
          </w:divBdr>
          <w:divsChild>
            <w:div w:id="4353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reyrascatering.nl/bestelling-plaatsen-conta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ereyrascatering.nl/bestelling-plaatsen-contact" TargetMode="External"/><Relationship Id="rId5" Type="http://schemas.openxmlformats.org/officeDocument/2006/relationships/hyperlink" Target="https://www.fereyrascatering.nl/bestelling-plaatsen-conta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B74A7-CF11-44C4-80B8-39E747C5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2244</Words>
  <Characters>12346</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Hermanus</dc:creator>
  <cp:keywords/>
  <dc:description/>
  <cp:lastModifiedBy>Jean-Pierre Hermanus</cp:lastModifiedBy>
  <cp:revision>2</cp:revision>
  <dcterms:created xsi:type="dcterms:W3CDTF">2023-03-27T20:31:00Z</dcterms:created>
  <dcterms:modified xsi:type="dcterms:W3CDTF">2023-03-27T20:31:00Z</dcterms:modified>
</cp:coreProperties>
</file>